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Faculty Senate Meeting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September 29, 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Quorum called at 16:05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Present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Mane Beglaryan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Agassi Manoukian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Karen Sarkavagyan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Gayane Barseghyan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Elham Shayegh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Jenny Paturyan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Irshat Madyarov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Hayk Mamajanyan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Arto Vaun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David Davidian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Louisa Harutyunyan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Tsovinar Harutyunyan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Aram Keryan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Absent/excused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Arthur Khalatyan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Vahram Ter-Matevosyan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Absent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Gagik Gabrielyan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Natella Mirzoyan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Guests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Provost Randall Rhodes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Approval of the agenda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Self introduction of FS members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Report from outgoing FS exec committee + Overview of FS work led by Irshat and Jenny. Some Q&amp;A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 few words from the Provost: TCPs and faculty evaluations are likely to be the two big themes for the FS this year.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Elections. Irshat collects nominations, Hayk and Arto count votes. Irshat had contacted the people serving on committees in advance, to see who wants to continue.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Standing Committee members elected: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FS exec committee: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Chair: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Irshat Madyarov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 the only candidate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Vice-chair: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4"/>
          <w:numId w:val="1"/>
        </w:numPr>
        <w:spacing w:after="0" w:before="0" w:line="276" w:lineRule="auto"/>
        <w:ind w:left="360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Mane Beglaryan: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4"/>
          <w:numId w:val="1"/>
        </w:numPr>
        <w:spacing w:after="0" w:before="0" w:line="276" w:lineRule="auto"/>
        <w:ind w:left="360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Jenny Paturyan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: unanimous vote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Parliamentarian: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Hayk Mamajanyan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 the only candidate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Secretary</w:t>
      </w:r>
    </w:p>
    <w:p w:rsidR="00000000" w:rsidDel="00000000" w:rsidP="00000000" w:rsidRDefault="00000000" w:rsidRPr="00000000">
      <w:pPr>
        <w:numPr>
          <w:ilvl w:val="4"/>
          <w:numId w:val="1"/>
        </w:numPr>
        <w:ind w:left="360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Elham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Shayegh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: 7 votes</w:t>
      </w:r>
    </w:p>
    <w:p w:rsidR="00000000" w:rsidDel="00000000" w:rsidP="00000000" w:rsidRDefault="00000000" w:rsidRPr="00000000">
      <w:pPr>
        <w:numPr>
          <w:ilvl w:val="4"/>
          <w:numId w:val="1"/>
        </w:numPr>
        <w:ind w:left="360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David Davidian: 5 votes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Curriculum Committee (4 Deans, Provost + 2 program chairs/ACE director elected on rotation basis):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Ethics and Grievance Committee: no upper limit or limit on the years served. Whoever wants to join. Final list: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Arto Vaun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Simon Clarke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Hasmik Galstyan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(staff representative)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Vahram Ghushcyan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Tsovinar Harutunyan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Elham Shayegh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Student Learning Committee: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Arthur Khalatyan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Gayane Barseghyan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Action point: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Gayane Barseghyan will a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sk Chris Ray and Mikael Tovmasyan.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Committee on Student Conduct and Ethics had 3 faculty members, according to the new regulations we need to cut down to 2, but all 3 want to remain. How to vote if we don’t know them? Suggestion: those who feel uncomfortable voting for people they don’t know can abstain. </w:t>
      </w:r>
      <w:r w:rsidDel="00000000" w:rsidR="00000000" w:rsidRPr="00000000">
        <w:rPr>
          <w:rFonts w:ascii="Roboto Condensed" w:cs="Roboto Condensed" w:eastAsia="Roboto Condensed" w:hAnsi="Roboto Condensed"/>
          <w:i w:val="1"/>
          <w:sz w:val="24"/>
          <w:szCs w:val="24"/>
          <w:rtl w:val="0"/>
        </w:rPr>
        <w:t xml:space="preserve">Vote for the person to be removed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Hilda Grigoryan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: 2 votes for removal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Eliza Tigranyan: 3 votes for removal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Talin Grigoryan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: no votes for removal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8 people abstained.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Extension Committee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Tsovianr Harutyunyan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Aram Keryan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David Davidian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 Committee on Academic Standards: 2 faculty members needed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Karen Sarkavagyan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Action point: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Provost will ask Dean Samuelian about Chris Ray and Mica Hilson candidacy. One could represent CHSS, while the other will be the FS representative.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Ad-hoc Committee members elected: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Work group on implementing faculty packages (8-10 people along with CFO, Provost, HR). This will be a follow-up on the previous year’s work and implementation team, might have to split-up into sub-teams and recruit more faculty.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Marina Dodigovic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Irshat Madyarov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Arto Vaun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Mane Beglaryan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1"/>
        </w:numPr>
        <w:spacing w:after="0" w:before="0" w:line="276" w:lineRule="auto"/>
        <w:ind w:left="2880" w:right="0" w:hanging="360"/>
        <w:jc w:val="left"/>
        <w:rPr>
          <w:rFonts w:ascii="Roboto Condensed" w:cs="Roboto Condensed" w:eastAsia="Roboto Condensed" w:hAnsi="Roboto Condensed"/>
          <w:b w:val="1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Action point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: Irshat will ask Vahram Ter-Matevosyan, Alexander Grigoryan and Varduhi Petrosyan about their interest to serve on this committee.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FS meetings in Fall 2016: Tuesdays or Thursdays 4:00 - 5:30? Thursday is better. End of October, third week of November and mid-December. Executive committee will notify of the dates for the entire semester in advance.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jc w:val="left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222222"/>
          <w:sz w:val="24"/>
          <w:szCs w:val="24"/>
          <w:rtl w:val="0"/>
        </w:rPr>
        <w:t xml:space="preserve">Meeting ends at 17:45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Minutes taken by Jenny Paturyan. 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