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26" w:type="dxa"/>
        <w:tblLook w:val="04A0" w:firstRow="1" w:lastRow="0" w:firstColumn="1" w:lastColumn="0" w:noHBand="0" w:noVBand="1"/>
      </w:tblPr>
      <w:tblGrid>
        <w:gridCol w:w="1008"/>
        <w:gridCol w:w="4509"/>
        <w:gridCol w:w="4509"/>
      </w:tblGrid>
      <w:tr w:rsidR="00451C8E" w:rsidTr="00E61BAA">
        <w:tc>
          <w:tcPr>
            <w:tcW w:w="1008" w:type="dxa"/>
          </w:tcPr>
          <w:p w:rsidR="00AF24C2" w:rsidRDefault="00AF24C2"/>
        </w:tc>
        <w:tc>
          <w:tcPr>
            <w:tcW w:w="4509" w:type="dxa"/>
          </w:tcPr>
          <w:p w:rsidR="00AF24C2" w:rsidRDefault="007D15CE" w:rsidP="00AF24C2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ԾԱՌԱՅՈՒԹՅՈՒՆՆԵՐԻ ՄԱՏՈՒՑՄԱՆ ՊԱՅՄԱՆԱԳԻՐ</w:t>
            </w:r>
          </w:p>
          <w:p w:rsidR="007D15CE" w:rsidRPr="00AF24C2" w:rsidRDefault="007D15CE" w:rsidP="00B6095A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ք. Երևան         </w:t>
            </w:r>
            <w:r w:rsidR="00B6095A">
              <w:rPr>
                <w:rFonts w:ascii="Sylfaen" w:hAnsi="Sylfaen"/>
                <w:b/>
              </w:rPr>
              <w:t xml:space="preserve">        Սեպտեմբերի</w:t>
            </w:r>
            <w:r w:rsidR="00B6095A" w:rsidRPr="00A77709">
              <w:rPr>
                <w:rFonts w:ascii="Sylfaen" w:hAnsi="Sylfaen"/>
                <w:b/>
                <w:u w:val="single"/>
              </w:rPr>
              <w:t xml:space="preserve">    </w:t>
            </w:r>
            <w:r w:rsidR="00B6095A">
              <w:rPr>
                <w:rFonts w:ascii="Sylfaen" w:hAnsi="Sylfaen"/>
                <w:b/>
              </w:rPr>
              <w:t xml:space="preserve">, </w:t>
            </w:r>
            <w:r>
              <w:rPr>
                <w:rFonts w:ascii="Sylfaen" w:hAnsi="Sylfaen"/>
                <w:b/>
              </w:rPr>
              <w:t>.2014թ.</w:t>
            </w:r>
          </w:p>
        </w:tc>
        <w:tc>
          <w:tcPr>
            <w:tcW w:w="4509" w:type="dxa"/>
          </w:tcPr>
          <w:p w:rsidR="00AF24C2" w:rsidRDefault="007D15CE" w:rsidP="007D15CE">
            <w:pPr>
              <w:jc w:val="center"/>
              <w:rPr>
                <w:rFonts w:ascii="Sylfaen" w:hAnsi="Sylfaen"/>
                <w:b/>
              </w:rPr>
            </w:pPr>
            <w:r w:rsidRPr="007D15CE">
              <w:rPr>
                <w:rFonts w:ascii="Sylfaen" w:hAnsi="Sylfaen"/>
                <w:b/>
              </w:rPr>
              <w:t>SERVICE CONTRACT</w:t>
            </w:r>
          </w:p>
          <w:p w:rsidR="007D15CE" w:rsidRDefault="007D15CE" w:rsidP="007D15CE">
            <w:pPr>
              <w:jc w:val="center"/>
              <w:rPr>
                <w:rFonts w:ascii="Sylfaen" w:hAnsi="Sylfaen"/>
                <w:b/>
              </w:rPr>
            </w:pPr>
          </w:p>
          <w:p w:rsidR="007D15CE" w:rsidRPr="007D15CE" w:rsidRDefault="007D15CE" w:rsidP="00A77709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Yerevan                               </w:t>
            </w:r>
            <w:r w:rsidR="00A77709">
              <w:rPr>
                <w:rFonts w:ascii="Sylfaen" w:hAnsi="Sylfaen"/>
                <w:b/>
              </w:rPr>
              <w:t xml:space="preserve">    September</w:t>
            </w:r>
            <w:r w:rsidR="00A77709" w:rsidRPr="00A77709">
              <w:rPr>
                <w:rFonts w:ascii="Sylfaen" w:hAnsi="Sylfaen"/>
                <w:b/>
                <w:u w:val="single"/>
              </w:rPr>
              <w:t xml:space="preserve">    </w:t>
            </w:r>
            <w:r w:rsidR="00A77709">
              <w:rPr>
                <w:rFonts w:ascii="Sylfaen" w:hAnsi="Sylfaen"/>
                <w:b/>
              </w:rPr>
              <w:t xml:space="preserve">, </w:t>
            </w:r>
            <w:r>
              <w:rPr>
                <w:rFonts w:ascii="Sylfaen" w:hAnsi="Sylfaen"/>
                <w:b/>
              </w:rPr>
              <w:t>2014</w:t>
            </w:r>
          </w:p>
        </w:tc>
      </w:tr>
      <w:tr w:rsidR="00451C8E" w:rsidTr="00E61BAA">
        <w:tc>
          <w:tcPr>
            <w:tcW w:w="1008" w:type="dxa"/>
          </w:tcPr>
          <w:p w:rsidR="00AF24C2" w:rsidRDefault="00AF24C2"/>
        </w:tc>
        <w:tc>
          <w:tcPr>
            <w:tcW w:w="4509" w:type="dxa"/>
          </w:tcPr>
          <w:p w:rsidR="00AF24C2" w:rsidRPr="00AF24C2" w:rsidRDefault="00AF24C2" w:rsidP="00AF24C2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“Հայաստանի ամերիկյան համալսարան” հիմնադրամը, այսուհետ՝ Համալսարան, ի դեմս փոխնախագահ՝ Աշոտ Ղազարյանի, որը գործում է 29.07.2014թ. տրված լիազորագրի հիման վրա,</w:t>
            </w:r>
            <w:r w:rsidR="000D6701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մի կողմից, և</w:t>
            </w:r>
            <w:r w:rsidR="007D15CE" w:rsidRPr="00A37C5C">
              <w:rPr>
                <w:rFonts w:ascii="Sylfaen" w:hAnsi="Sylfaen"/>
                <w:highlight w:val="yellow"/>
              </w:rPr>
              <w:t>----</w:t>
            </w:r>
            <w:r w:rsidR="007D15CE">
              <w:rPr>
                <w:rFonts w:ascii="Sylfaen" w:hAnsi="Sylfaen"/>
              </w:rPr>
              <w:t xml:space="preserve"> քաղաքացի</w:t>
            </w:r>
            <w:r>
              <w:rPr>
                <w:rFonts w:ascii="Sylfaen" w:hAnsi="Sylfaen"/>
              </w:rPr>
              <w:t xml:space="preserve"> </w:t>
            </w:r>
            <w:r w:rsidRPr="00A37C5C">
              <w:rPr>
                <w:rFonts w:ascii="Sylfaen" w:hAnsi="Sylfaen"/>
                <w:highlight w:val="yellow"/>
              </w:rPr>
              <w:t>……………….</w:t>
            </w:r>
            <w:r>
              <w:rPr>
                <w:rFonts w:ascii="Sylfaen" w:hAnsi="Sylfaen"/>
              </w:rPr>
              <w:t>, այսուհետ՝ Ուսանող,</w:t>
            </w:r>
            <w:r w:rsidR="007D15CE">
              <w:rPr>
                <w:rFonts w:ascii="Sylfaen" w:hAnsi="Sylfaen"/>
              </w:rPr>
              <w:t xml:space="preserve"> մյուս կողմից, երկուսը միասին այսուհետ՝ Կողմեր,</w:t>
            </w:r>
            <w:r>
              <w:rPr>
                <w:rFonts w:ascii="Sylfaen" w:hAnsi="Sylfaen"/>
              </w:rPr>
              <w:t xml:space="preserve">  կնքեցին սույն պայմանագիրը հետևյալի մասին.</w:t>
            </w:r>
          </w:p>
        </w:tc>
        <w:tc>
          <w:tcPr>
            <w:tcW w:w="4509" w:type="dxa"/>
          </w:tcPr>
          <w:p w:rsidR="00AF24C2" w:rsidRPr="006E6257" w:rsidRDefault="007D15CE" w:rsidP="00D3301C">
            <w:pPr>
              <w:jc w:val="both"/>
              <w:rPr>
                <w:rFonts w:ascii="Georgia" w:hAnsi="Georgia"/>
              </w:rPr>
            </w:pPr>
            <w:r w:rsidRPr="006E6257">
              <w:rPr>
                <w:rFonts w:ascii="Georgia" w:hAnsi="Georgia" w:cs="Sylfaen"/>
              </w:rPr>
              <w:t>“American University of Armenia” Fund</w:t>
            </w:r>
            <w:r w:rsidR="00E61BAA" w:rsidRPr="00E61BAA">
              <w:rPr>
                <w:rFonts w:ascii="Georgia" w:hAnsi="Georgia" w:cs="Sylfaen"/>
              </w:rPr>
              <w:t xml:space="preserve"> </w:t>
            </w:r>
            <w:r w:rsidR="00E61BAA">
              <w:rPr>
                <w:rFonts w:ascii="Sylfaen" w:hAnsi="Sylfaen" w:cs="Sylfaen"/>
              </w:rPr>
              <w:t>(AUA)</w:t>
            </w:r>
            <w:r w:rsidRPr="006E6257">
              <w:rPr>
                <w:rFonts w:ascii="Georgia" w:hAnsi="Georgia" w:cs="Sylfaen"/>
              </w:rPr>
              <w:t xml:space="preserve">, hereinafter </w:t>
            </w:r>
            <w:r w:rsidR="00E61BAA">
              <w:rPr>
                <w:rFonts w:ascii="Georgia" w:hAnsi="Georgia" w:cs="Sylfaen"/>
              </w:rPr>
              <w:t xml:space="preserve">referred to as </w:t>
            </w:r>
            <w:r w:rsidRPr="006E6257">
              <w:rPr>
                <w:rFonts w:ascii="Georgia" w:hAnsi="Georgia" w:cs="Sylfaen"/>
              </w:rPr>
              <w:t xml:space="preserve">the </w:t>
            </w:r>
            <w:r w:rsidR="00E61BAA">
              <w:rPr>
                <w:rFonts w:ascii="Georgia" w:hAnsi="Georgia" w:cs="Sylfaen"/>
              </w:rPr>
              <w:t>University</w:t>
            </w:r>
            <w:r w:rsidRPr="006E6257">
              <w:rPr>
                <w:rFonts w:ascii="Georgia" w:hAnsi="Georgia" w:cs="Sylfaen"/>
              </w:rPr>
              <w:t xml:space="preserve">, represented by Vice President Ashot Ghazaryan, acting on the basis of the power of attorney issued on 29.07.2014, on one hand, and </w:t>
            </w:r>
            <w:r w:rsidR="00E2693D" w:rsidRPr="00E2693D">
              <w:rPr>
                <w:rFonts w:ascii="Georgia" w:hAnsi="Georgia" w:cs="Sylfaen"/>
                <w:highlight w:val="yellow"/>
              </w:rPr>
              <w:t>-------</w:t>
            </w:r>
            <w:r w:rsidR="00D3301C">
              <w:rPr>
                <w:rFonts w:ascii="Georgia" w:hAnsi="Georgia" w:cs="Sylfaen"/>
              </w:rPr>
              <w:t xml:space="preserve"> </w:t>
            </w:r>
            <w:r w:rsidRPr="006E6257">
              <w:rPr>
                <w:rFonts w:ascii="Georgia" w:hAnsi="Georgia" w:cs="Sylfaen"/>
              </w:rPr>
              <w:t>citizen -------------,  referred to as “Student”, on the other hand , hereinafter collectively referred to as “Parties, have signed the present contract on the following:</w:t>
            </w:r>
          </w:p>
        </w:tc>
      </w:tr>
      <w:tr w:rsidR="00451C8E" w:rsidTr="00E61BAA">
        <w:tc>
          <w:tcPr>
            <w:tcW w:w="1008" w:type="dxa"/>
          </w:tcPr>
          <w:p w:rsidR="00AF24C2" w:rsidRDefault="00AF24C2" w:rsidP="001C737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09" w:type="dxa"/>
          </w:tcPr>
          <w:p w:rsidR="00AF24C2" w:rsidRPr="00AF24C2" w:rsidRDefault="00AF24C2" w:rsidP="007D15C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Պայմանագրի առարկան</w:t>
            </w:r>
          </w:p>
        </w:tc>
        <w:tc>
          <w:tcPr>
            <w:tcW w:w="4509" w:type="dxa"/>
          </w:tcPr>
          <w:p w:rsidR="00AF24C2" w:rsidRPr="006E6257" w:rsidRDefault="007D15CE" w:rsidP="007D15CE">
            <w:pPr>
              <w:jc w:val="center"/>
              <w:rPr>
                <w:rFonts w:ascii="Georgia" w:hAnsi="Georgia"/>
              </w:rPr>
            </w:pPr>
            <w:r w:rsidRPr="006E6257">
              <w:rPr>
                <w:rFonts w:ascii="Georgia" w:hAnsi="Georgia" w:cs="Sylfaen"/>
              </w:rPr>
              <w:t>Subject of the contract</w:t>
            </w:r>
          </w:p>
        </w:tc>
      </w:tr>
      <w:tr w:rsidR="00451C8E" w:rsidTr="00E61BAA">
        <w:tc>
          <w:tcPr>
            <w:tcW w:w="1008" w:type="dxa"/>
          </w:tcPr>
          <w:p w:rsidR="00AF24C2" w:rsidRDefault="00AF24C2" w:rsidP="001C7377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509" w:type="dxa"/>
          </w:tcPr>
          <w:p w:rsidR="00AF24C2" w:rsidRPr="00AF24C2" w:rsidRDefault="001D0AA6" w:rsidP="004C725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Սույն պայմանագրով՝ Համալսարանը պարտավորվում է Ուսանողին մատուցել </w:t>
            </w:r>
            <w:r w:rsidR="004D0A1B">
              <w:rPr>
                <w:rFonts w:ascii="Sylfaen" w:hAnsi="Sylfaen"/>
              </w:rPr>
              <w:t>ք. Երևան, Քանակերցու 1</w:t>
            </w:r>
            <w:r>
              <w:rPr>
                <w:rFonts w:ascii="Sylfaen" w:hAnsi="Sylfaen"/>
              </w:rPr>
              <w:t xml:space="preserve"> հասցեում գտնվող  հյուրանոցային համալիրի </w:t>
            </w:r>
            <w:r w:rsidR="00FD0F2A">
              <w:rPr>
                <w:rFonts w:ascii="Sylfaen" w:hAnsi="Sylfaen"/>
              </w:rPr>
              <w:t xml:space="preserve">3-րդ </w:t>
            </w:r>
            <w:r>
              <w:rPr>
                <w:rFonts w:ascii="Sylfaen" w:hAnsi="Sylfaen"/>
              </w:rPr>
              <w:t>հարկի թիվ</w:t>
            </w:r>
            <w:r w:rsidR="004C7255" w:rsidRPr="0085778C">
              <w:rPr>
                <w:rFonts w:ascii="Georgia" w:hAnsi="Georgia"/>
                <w:highlight w:val="yellow"/>
                <w:lang w:val="en-AU"/>
              </w:rPr>
              <w:t>____</w:t>
            </w:r>
            <w:r>
              <w:rPr>
                <w:rFonts w:ascii="Sylfaen" w:hAnsi="Sylfaen"/>
              </w:rPr>
              <w:t xml:space="preserve">  սենյակում (այսուհետ՝ սենյակ), տեղավորման</w:t>
            </w:r>
            <w:r w:rsidR="00664A49">
              <w:rPr>
                <w:rFonts w:ascii="Sylfaen" w:hAnsi="Sylfaen"/>
              </w:rPr>
              <w:t xml:space="preserve"> </w:t>
            </w:r>
            <w:r w:rsidR="00664A49">
              <w:rPr>
                <w:rFonts w:ascii="Sylfaen" w:hAnsi="Sylfaen"/>
                <w:lang w:val="ru-RU"/>
              </w:rPr>
              <w:t>ծառայություններ</w:t>
            </w:r>
            <w:r>
              <w:rPr>
                <w:rFonts w:ascii="Sylfaen" w:hAnsi="Sylfaen"/>
              </w:rPr>
              <w:t xml:space="preserve">, ինչպես նաև՝   սենյակում </w:t>
            </w:r>
            <w:r w:rsidRPr="0022022B">
              <w:rPr>
                <w:rFonts w:ascii="Sylfaen" w:hAnsi="Sylfaen"/>
              </w:rPr>
              <w:t xml:space="preserve">կեցության հետ կապված  վճարովի </w:t>
            </w:r>
            <w:r w:rsidR="00664A49">
              <w:rPr>
                <w:rFonts w:ascii="Sylfaen" w:hAnsi="Sylfaen"/>
                <w:lang w:val="ru-RU"/>
              </w:rPr>
              <w:t>այլ</w:t>
            </w:r>
            <w:r w:rsidR="00664A49" w:rsidRPr="00664A49">
              <w:rPr>
                <w:rFonts w:ascii="Sylfaen" w:hAnsi="Sylfaen"/>
              </w:rPr>
              <w:t xml:space="preserve"> </w:t>
            </w:r>
            <w:r w:rsidRPr="0022022B">
              <w:rPr>
                <w:rFonts w:ascii="Sylfaen" w:hAnsi="Sylfaen"/>
              </w:rPr>
              <w:t xml:space="preserve">ծառայություններ (այսուհետ՝ Ծառայություններ), իսկ Ուսանողը պարտավորվում է  վճարել </w:t>
            </w:r>
            <w:r>
              <w:rPr>
                <w:rFonts w:ascii="Sylfaen" w:hAnsi="Sylfaen"/>
              </w:rPr>
              <w:t>Ծառայությունների</w:t>
            </w:r>
            <w:r w:rsidRPr="0022022B">
              <w:rPr>
                <w:rFonts w:ascii="Sylfaen" w:hAnsi="Sylfaen"/>
              </w:rPr>
              <w:t xml:space="preserve">  համար:</w:t>
            </w:r>
          </w:p>
        </w:tc>
        <w:tc>
          <w:tcPr>
            <w:tcW w:w="4509" w:type="dxa"/>
          </w:tcPr>
          <w:p w:rsidR="00AF24C2" w:rsidRPr="006E6257" w:rsidRDefault="00FB5CD1" w:rsidP="00E61BAA">
            <w:pPr>
              <w:jc w:val="both"/>
              <w:rPr>
                <w:rFonts w:ascii="Georgia" w:hAnsi="Georgia"/>
                <w:lang w:val="en-AU"/>
              </w:rPr>
            </w:pPr>
            <w:r w:rsidRPr="006E6257">
              <w:rPr>
                <w:rFonts w:ascii="Georgia" w:hAnsi="Georgia"/>
                <w:lang w:val="en-AU"/>
              </w:rPr>
              <w:t xml:space="preserve">Under this </w:t>
            </w:r>
            <w:r w:rsidR="00186D01">
              <w:rPr>
                <w:rFonts w:ascii="Georgia" w:hAnsi="Georgia"/>
                <w:lang w:val="en-AU"/>
              </w:rPr>
              <w:t>C</w:t>
            </w:r>
            <w:r w:rsidRPr="006E6257">
              <w:rPr>
                <w:rFonts w:ascii="Georgia" w:hAnsi="Georgia"/>
                <w:lang w:val="en-AU"/>
              </w:rPr>
              <w:t>ontract, University undertakes to</w:t>
            </w:r>
            <w:r w:rsidRPr="00664A49">
              <w:rPr>
                <w:rFonts w:ascii="Sylfaen" w:hAnsi="Sylfaen"/>
              </w:rPr>
              <w:t xml:space="preserve"> </w:t>
            </w:r>
            <w:r w:rsidR="001D0AA6" w:rsidRPr="00E61BAA">
              <w:rPr>
                <w:rFonts w:ascii="Georgia" w:hAnsi="Georgia"/>
                <w:lang w:val="en-AU"/>
              </w:rPr>
              <w:t>provide</w:t>
            </w:r>
            <w:r w:rsidR="0010421D" w:rsidRPr="00E61BAA">
              <w:rPr>
                <w:rFonts w:ascii="Georgia" w:hAnsi="Georgia"/>
                <w:lang w:val="en-AU"/>
              </w:rPr>
              <w:t xml:space="preserve"> </w:t>
            </w:r>
            <w:r w:rsidR="00664A49" w:rsidRPr="00E61BAA">
              <w:rPr>
                <w:rFonts w:ascii="Georgia" w:hAnsi="Georgia"/>
                <w:lang w:val="en-AU"/>
              </w:rPr>
              <w:t>services on accommodating the</w:t>
            </w:r>
            <w:r w:rsidR="00186D01">
              <w:rPr>
                <w:rFonts w:ascii="Georgia" w:hAnsi="Georgia"/>
                <w:lang w:val="en-AU"/>
              </w:rPr>
              <w:t xml:space="preserve"> Student in</w:t>
            </w:r>
            <w:r w:rsidRPr="006E6257">
              <w:rPr>
                <w:rFonts w:ascii="Georgia" w:hAnsi="Georgia"/>
                <w:lang w:val="en-AU"/>
              </w:rPr>
              <w:t xml:space="preserve"> the room </w:t>
            </w:r>
            <w:r w:rsidR="00C25F61" w:rsidRPr="00A03923">
              <w:rPr>
                <w:rFonts w:ascii="Georgia" w:hAnsi="Georgia"/>
                <w:lang w:val="en-AU"/>
              </w:rPr>
              <w:t>#</w:t>
            </w:r>
            <w:r w:rsidR="00A553E5" w:rsidRPr="0085778C">
              <w:rPr>
                <w:rFonts w:ascii="Georgia" w:hAnsi="Georgia"/>
                <w:highlight w:val="yellow"/>
                <w:lang w:val="en-AU"/>
              </w:rPr>
              <w:t>____</w:t>
            </w:r>
            <w:r w:rsidRPr="00A03923">
              <w:rPr>
                <w:rFonts w:ascii="Georgia" w:hAnsi="Georgia"/>
                <w:lang w:val="en-AU"/>
              </w:rPr>
              <w:t xml:space="preserve"> on</w:t>
            </w:r>
            <w:r w:rsidRPr="006E6257">
              <w:rPr>
                <w:rFonts w:ascii="Georgia" w:hAnsi="Georgia"/>
                <w:lang w:val="en-AU"/>
              </w:rPr>
              <w:t xml:space="preserve"> the </w:t>
            </w:r>
            <w:r w:rsidR="00A553E5">
              <w:rPr>
                <w:rFonts w:ascii="Georgia" w:hAnsi="Georgia"/>
                <w:lang w:val="en-AU"/>
              </w:rPr>
              <w:t xml:space="preserve">third </w:t>
            </w:r>
            <w:r w:rsidRPr="006E6257">
              <w:rPr>
                <w:rFonts w:ascii="Georgia" w:hAnsi="Georgia"/>
                <w:lang w:val="en-AU"/>
              </w:rPr>
              <w:t xml:space="preserve">floor of the hotel </w:t>
            </w:r>
            <w:r w:rsidRPr="00664A49">
              <w:rPr>
                <w:rFonts w:ascii="Sylfaen" w:hAnsi="Sylfaen"/>
              </w:rPr>
              <w:t>complex</w:t>
            </w:r>
            <w:r w:rsidRPr="006E6257">
              <w:rPr>
                <w:rFonts w:ascii="Georgia" w:hAnsi="Georgia"/>
                <w:lang w:val="en-AU"/>
              </w:rPr>
              <w:t xml:space="preserve"> located at </w:t>
            </w:r>
            <w:r w:rsidR="00A553E5">
              <w:rPr>
                <w:rFonts w:ascii="Georgia" w:hAnsi="Georgia"/>
                <w:lang w:val="en-AU"/>
              </w:rPr>
              <w:t>1 Kanakertsu St.</w:t>
            </w:r>
            <w:r w:rsidR="004D0A1B">
              <w:rPr>
                <w:rFonts w:ascii="Georgia" w:hAnsi="Georgia"/>
                <w:lang w:val="en-AU"/>
              </w:rPr>
              <w:t xml:space="preserve">, Yerevan </w:t>
            </w:r>
            <w:r w:rsidRPr="006E6257">
              <w:rPr>
                <w:rFonts w:ascii="Georgia" w:hAnsi="Georgia"/>
                <w:lang w:val="en-AU"/>
              </w:rPr>
              <w:t xml:space="preserve">(hereinafter referred to as “room”) </w:t>
            </w:r>
            <w:r w:rsidR="00186D01">
              <w:rPr>
                <w:rFonts w:ascii="Georgia" w:hAnsi="Georgia"/>
                <w:lang w:val="en-AU"/>
              </w:rPr>
              <w:t>as well as</w:t>
            </w:r>
            <w:r w:rsidRPr="006E6257">
              <w:rPr>
                <w:rFonts w:ascii="Georgia" w:hAnsi="Georgia"/>
                <w:lang w:val="en-AU"/>
              </w:rPr>
              <w:t xml:space="preserve"> </w:t>
            </w:r>
            <w:r w:rsidR="00664A49">
              <w:rPr>
                <w:rFonts w:ascii="Georgia" w:hAnsi="Georgia"/>
                <w:lang w:val="en-AU"/>
              </w:rPr>
              <w:t>other services on payment basis connected with residence</w:t>
            </w:r>
            <w:r w:rsidR="001D0AA6" w:rsidRPr="006E6257">
              <w:rPr>
                <w:rFonts w:ascii="Georgia" w:hAnsi="Georgia"/>
                <w:lang w:val="en-AU"/>
              </w:rPr>
              <w:t xml:space="preserve"> in the room</w:t>
            </w:r>
            <w:r w:rsidRPr="006E6257">
              <w:rPr>
                <w:rFonts w:ascii="Georgia" w:hAnsi="Georgia"/>
                <w:lang w:val="en-AU"/>
              </w:rPr>
              <w:t xml:space="preserve"> (hereinafter collectively referred to as “Services”), and the Student undertakes to accept pay for the</w:t>
            </w:r>
            <w:r w:rsidR="001D0AA6" w:rsidRPr="006E6257">
              <w:rPr>
                <w:rFonts w:ascii="Georgia" w:hAnsi="Georgia"/>
                <w:lang w:val="en-AU"/>
              </w:rPr>
              <w:t xml:space="preserve"> Services</w:t>
            </w:r>
            <w:r w:rsidRPr="006E6257">
              <w:rPr>
                <w:rFonts w:ascii="Georgia" w:hAnsi="Georgia"/>
                <w:lang w:val="en-AU"/>
              </w:rPr>
              <w:t>.</w:t>
            </w:r>
          </w:p>
          <w:p w:rsidR="00FB5CD1" w:rsidRPr="006E6257" w:rsidRDefault="00FB5CD1" w:rsidP="00FB5CD1">
            <w:pPr>
              <w:ind w:left="360"/>
              <w:jc w:val="both"/>
              <w:rPr>
                <w:rFonts w:ascii="Georgia" w:hAnsi="Georgia"/>
                <w:lang w:val="en-AU"/>
              </w:rPr>
            </w:pPr>
          </w:p>
        </w:tc>
      </w:tr>
      <w:tr w:rsidR="00451C8E" w:rsidTr="00E61BAA">
        <w:tc>
          <w:tcPr>
            <w:tcW w:w="1008" w:type="dxa"/>
          </w:tcPr>
          <w:p w:rsidR="0092287C" w:rsidRDefault="0092287C" w:rsidP="001C7377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509" w:type="dxa"/>
          </w:tcPr>
          <w:p w:rsidR="0092287C" w:rsidRDefault="0092287C" w:rsidP="00E61BAA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“ՀԱՀ </w:t>
            </w:r>
            <w:r w:rsidR="00DC37F0">
              <w:rPr>
                <w:rFonts w:ascii="Sylfaen" w:hAnsi="Sylfaen"/>
              </w:rPr>
              <w:t xml:space="preserve">ուսանողական </w:t>
            </w:r>
            <w:r>
              <w:rPr>
                <w:rFonts w:ascii="Sylfaen" w:hAnsi="Sylfaen"/>
              </w:rPr>
              <w:t xml:space="preserve">հանրակացարանի </w:t>
            </w:r>
            <w:r w:rsidR="00DC37F0">
              <w:rPr>
                <w:rFonts w:ascii="Sylfaen" w:hAnsi="Sylfaen"/>
              </w:rPr>
              <w:t xml:space="preserve">ներքին կարգապահության </w:t>
            </w:r>
            <w:r>
              <w:rPr>
                <w:rFonts w:ascii="Sylfaen" w:hAnsi="Sylfaen"/>
              </w:rPr>
              <w:t>կանոնակարգ”-</w:t>
            </w:r>
            <w:r w:rsidR="00E61BAA">
              <w:rPr>
                <w:rFonts w:ascii="Sylfaen" w:hAnsi="Sylfaen"/>
                <w:lang w:val="ru-RU"/>
              </w:rPr>
              <w:t>ը</w:t>
            </w:r>
            <w:r w:rsidR="00E61BAA" w:rsidRPr="00E61BA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 xml:space="preserve"> կից ներկայացված է սույն պայմանագրին որպես թիվ </w:t>
            </w:r>
            <w:r w:rsidR="000C2B7F">
              <w:rPr>
                <w:rFonts w:ascii="Sylfaen" w:hAnsi="Sylfaen"/>
              </w:rPr>
              <w:t>Ա</w:t>
            </w:r>
            <w:r>
              <w:rPr>
                <w:rFonts w:ascii="Sylfaen" w:hAnsi="Sylfaen"/>
              </w:rPr>
              <w:t xml:space="preserve"> հավելված </w:t>
            </w:r>
            <w:r w:rsidR="00863D48">
              <w:rPr>
                <w:rFonts w:ascii="Sylfaen" w:hAnsi="Sylfaen"/>
              </w:rPr>
              <w:t xml:space="preserve">(այսուհետ՝ </w:t>
            </w:r>
            <w:r w:rsidR="00DC37F0">
              <w:rPr>
                <w:rFonts w:ascii="Sylfaen" w:hAnsi="Sylfaen"/>
              </w:rPr>
              <w:t>Կանոնակարգ</w:t>
            </w:r>
            <w:r w:rsidR="00863D48">
              <w:rPr>
                <w:rFonts w:ascii="Sylfaen" w:hAnsi="Sylfaen"/>
              </w:rPr>
              <w:t xml:space="preserve">) </w:t>
            </w:r>
            <w:r>
              <w:rPr>
                <w:rFonts w:ascii="Sylfaen" w:hAnsi="Sylfaen"/>
              </w:rPr>
              <w:t>և հանդիսանում է սույն պայմանագրի անբաժանելի մասը:</w:t>
            </w:r>
          </w:p>
        </w:tc>
        <w:tc>
          <w:tcPr>
            <w:tcW w:w="4509" w:type="dxa"/>
          </w:tcPr>
          <w:p w:rsidR="0092287C" w:rsidRPr="006E6257" w:rsidRDefault="0092287C" w:rsidP="0092287C">
            <w:pPr>
              <w:jc w:val="both"/>
              <w:rPr>
                <w:rFonts w:ascii="Georgia" w:hAnsi="Georgia"/>
                <w:lang w:val="en-AU"/>
              </w:rPr>
            </w:pPr>
            <w:r w:rsidRPr="006E6257">
              <w:rPr>
                <w:rFonts w:ascii="Georgia" w:hAnsi="Georgia"/>
                <w:lang w:val="en-AU"/>
              </w:rPr>
              <w:t xml:space="preserve">The “AUA Dormitory Regulations” appended to this Contract as </w:t>
            </w:r>
            <w:r w:rsidR="000C2B7F" w:rsidRPr="006E6257">
              <w:rPr>
                <w:rFonts w:ascii="Georgia" w:hAnsi="Georgia"/>
                <w:lang w:val="en-AU"/>
              </w:rPr>
              <w:t>Appendix A (hereinafter referred to as</w:t>
            </w:r>
            <w:r w:rsidRPr="006E6257">
              <w:rPr>
                <w:rFonts w:ascii="Georgia" w:hAnsi="Georgia"/>
                <w:lang w:val="en-AU"/>
              </w:rPr>
              <w:t xml:space="preserve"> “the Rules”) which constitutes an integral part of this Contract.</w:t>
            </w:r>
          </w:p>
        </w:tc>
      </w:tr>
      <w:tr w:rsidR="00451C8E" w:rsidTr="00E61BAA">
        <w:tc>
          <w:tcPr>
            <w:tcW w:w="1008" w:type="dxa"/>
          </w:tcPr>
          <w:p w:rsidR="000C2B7F" w:rsidRDefault="000C2B7F" w:rsidP="001C7377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509" w:type="dxa"/>
          </w:tcPr>
          <w:p w:rsidR="000C2B7F" w:rsidRDefault="00467CA6" w:rsidP="001D0AA6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Ս</w:t>
            </w:r>
            <w:r w:rsidR="000C2B7F">
              <w:rPr>
                <w:rFonts w:ascii="Sylfaen" w:hAnsi="Sylfaen"/>
              </w:rPr>
              <w:t xml:space="preserve">ենյակի նկարը, ինչպես նաև Համալսարանի կողմից Ուսանողին տրամադրվող գույքի ցանկը կից ներկայացված է սույն պայմանագրին որպես թիվ Բ հավելված և </w:t>
            </w:r>
            <w:r w:rsidR="001D0AA6">
              <w:rPr>
                <w:rFonts w:ascii="Sylfaen" w:hAnsi="Sylfaen"/>
              </w:rPr>
              <w:t>հանդիսանում է սույն պայմանագրի անբաժանելի մասը:</w:t>
            </w:r>
          </w:p>
        </w:tc>
        <w:tc>
          <w:tcPr>
            <w:tcW w:w="4509" w:type="dxa"/>
          </w:tcPr>
          <w:p w:rsidR="000C2B7F" w:rsidRPr="006E6257" w:rsidRDefault="000C2B7F" w:rsidP="00467CA6">
            <w:pPr>
              <w:jc w:val="both"/>
              <w:rPr>
                <w:rFonts w:ascii="Georgia" w:hAnsi="Georgia"/>
                <w:lang w:val="en-AU"/>
              </w:rPr>
            </w:pPr>
            <w:r w:rsidRPr="006E6257">
              <w:rPr>
                <w:rFonts w:ascii="Georgia" w:hAnsi="Georgia"/>
                <w:lang w:val="en-AU"/>
              </w:rPr>
              <w:t>The picture of the room and the list of items provided to the Student by the University (hereinafter referred to as “room”) appended to this Contract as Appendix B which constitutes an integral part of the Contract.</w:t>
            </w:r>
          </w:p>
        </w:tc>
      </w:tr>
      <w:tr w:rsidR="00451C8E" w:rsidTr="00E61BAA">
        <w:tc>
          <w:tcPr>
            <w:tcW w:w="1008" w:type="dxa"/>
          </w:tcPr>
          <w:p w:rsidR="001C7377" w:rsidRDefault="001C7377" w:rsidP="001C7377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509" w:type="dxa"/>
          </w:tcPr>
          <w:p w:rsidR="001C7377" w:rsidRDefault="001C7377" w:rsidP="00467CA6">
            <w:pPr>
              <w:jc w:val="both"/>
            </w:pPr>
            <w:r w:rsidRPr="00600401">
              <w:rPr>
                <w:rFonts w:ascii="Sylfaen" w:hAnsi="Sylfaen"/>
              </w:rPr>
              <w:t>Սույն պայմանագիրն ուժի մեջ է մտնում ստորագրման պահից և գործում է  մինչև 31.05.2015 թվականը:</w:t>
            </w:r>
          </w:p>
        </w:tc>
        <w:tc>
          <w:tcPr>
            <w:tcW w:w="4509" w:type="dxa"/>
          </w:tcPr>
          <w:p w:rsidR="001C7377" w:rsidRPr="006E6257" w:rsidRDefault="001C7377" w:rsidP="00600401">
            <w:pPr>
              <w:jc w:val="both"/>
              <w:rPr>
                <w:rFonts w:ascii="Georgia" w:hAnsi="Georgia"/>
                <w:lang w:val="en-AU"/>
              </w:rPr>
            </w:pPr>
            <w:r w:rsidRPr="006E6257">
              <w:rPr>
                <w:rFonts w:ascii="Georgia" w:hAnsi="Georgia"/>
                <w:lang w:val="en-AU"/>
              </w:rPr>
              <w:t>This Contract shall come into force upon the day of its signature and shall remain in force until</w:t>
            </w:r>
            <w:r w:rsidR="000B59C6" w:rsidRPr="006E6257">
              <w:rPr>
                <w:rFonts w:ascii="Georgia" w:hAnsi="Georgia"/>
                <w:lang w:val="en-AU"/>
              </w:rPr>
              <w:t xml:space="preserve"> 31.05</w:t>
            </w:r>
            <w:r w:rsidRPr="006E6257">
              <w:rPr>
                <w:rFonts w:ascii="Georgia" w:hAnsi="Georgia"/>
                <w:lang w:val="en-AU"/>
              </w:rPr>
              <w:t>.</w:t>
            </w:r>
            <w:r w:rsidR="000B59C6" w:rsidRPr="006E6257">
              <w:rPr>
                <w:rFonts w:ascii="Georgia" w:hAnsi="Georgia"/>
                <w:lang w:val="en-AU"/>
              </w:rPr>
              <w:t>201</w:t>
            </w:r>
            <w:r w:rsidR="00600401" w:rsidRPr="006E6257">
              <w:rPr>
                <w:rFonts w:ascii="Georgia" w:hAnsi="Georgia"/>
                <w:lang w:val="en-AU"/>
              </w:rPr>
              <w:t>5</w:t>
            </w:r>
            <w:r w:rsidR="000B59C6" w:rsidRPr="006E6257">
              <w:rPr>
                <w:rFonts w:ascii="Georgia" w:hAnsi="Georgia"/>
                <w:lang w:val="en-AU"/>
              </w:rPr>
              <w:t>.</w:t>
            </w:r>
          </w:p>
        </w:tc>
      </w:tr>
      <w:tr w:rsidR="00451C8E" w:rsidTr="00E61BAA">
        <w:tc>
          <w:tcPr>
            <w:tcW w:w="1008" w:type="dxa"/>
          </w:tcPr>
          <w:p w:rsidR="00AF24C2" w:rsidRDefault="00AF24C2" w:rsidP="001C737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09" w:type="dxa"/>
          </w:tcPr>
          <w:p w:rsidR="00AF24C2" w:rsidRPr="007D15CE" w:rsidRDefault="001C7377" w:rsidP="007D15CE">
            <w:pPr>
              <w:jc w:val="center"/>
              <w:rPr>
                <w:rFonts w:ascii="Sylfaen" w:hAnsi="Sylfaen"/>
                <w:b/>
              </w:rPr>
            </w:pPr>
            <w:r w:rsidRPr="007D15CE">
              <w:rPr>
                <w:rFonts w:ascii="Sylfaen" w:hAnsi="Sylfaen"/>
                <w:b/>
              </w:rPr>
              <w:t>Կողմերի իրավունքները և պարտականությունները</w:t>
            </w:r>
          </w:p>
        </w:tc>
        <w:tc>
          <w:tcPr>
            <w:tcW w:w="4509" w:type="dxa"/>
          </w:tcPr>
          <w:p w:rsidR="00AF24C2" w:rsidRPr="006E6257" w:rsidRDefault="00EE0A00" w:rsidP="007D15CE">
            <w:pPr>
              <w:jc w:val="center"/>
              <w:rPr>
                <w:rFonts w:ascii="Georgia" w:hAnsi="Georgia"/>
                <w:b/>
                <w:lang w:val="en-AU"/>
              </w:rPr>
            </w:pPr>
            <w:r w:rsidRPr="006E6257">
              <w:rPr>
                <w:rFonts w:ascii="Georgia" w:hAnsi="Georgia"/>
                <w:b/>
                <w:lang w:val="en-AU"/>
              </w:rPr>
              <w:t>Rights and Responsibilities of the Parties</w:t>
            </w:r>
          </w:p>
        </w:tc>
      </w:tr>
      <w:tr w:rsidR="00451C8E" w:rsidTr="00E61BAA">
        <w:tc>
          <w:tcPr>
            <w:tcW w:w="1008" w:type="dxa"/>
          </w:tcPr>
          <w:p w:rsidR="00AF24C2" w:rsidRDefault="00AF24C2" w:rsidP="001C7377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509" w:type="dxa"/>
          </w:tcPr>
          <w:p w:rsidR="001C7377" w:rsidRPr="001C7377" w:rsidRDefault="000B59C6" w:rsidP="0060040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Համալսարանն </w:t>
            </w:r>
            <w:r w:rsidR="001C7377">
              <w:rPr>
                <w:rFonts w:ascii="Sylfaen" w:hAnsi="Sylfaen"/>
              </w:rPr>
              <w:t>իրավունք ունի</w:t>
            </w:r>
            <w:r w:rsidR="00600401">
              <w:rPr>
                <w:rFonts w:ascii="Sylfaen" w:hAnsi="Sylfaen"/>
              </w:rPr>
              <w:t>՝</w:t>
            </w:r>
            <w:r w:rsidR="001C7377">
              <w:rPr>
                <w:rFonts w:ascii="Sylfaen" w:hAnsi="Sylfaen"/>
              </w:rPr>
              <w:t xml:space="preserve"> </w:t>
            </w:r>
            <w:r w:rsidR="001C7377" w:rsidRPr="00C05804">
              <w:rPr>
                <w:rFonts w:ascii="Sylfaen" w:hAnsi="Sylfaen" w:cs="Arial"/>
                <w:noProof/>
                <w:color w:val="000000"/>
                <w:lang w:val="af-ZA"/>
              </w:rPr>
              <w:t xml:space="preserve"> </w:t>
            </w:r>
          </w:p>
        </w:tc>
        <w:tc>
          <w:tcPr>
            <w:tcW w:w="4509" w:type="dxa"/>
          </w:tcPr>
          <w:p w:rsidR="00AF24C2" w:rsidRPr="006E6257" w:rsidRDefault="0010421D" w:rsidP="00600401">
            <w:pPr>
              <w:rPr>
                <w:rFonts w:ascii="Georgia" w:hAnsi="Georgia"/>
                <w:lang w:val="ru-RU"/>
              </w:rPr>
            </w:pPr>
            <w:r w:rsidRPr="006E6257">
              <w:rPr>
                <w:rFonts w:ascii="Georgia" w:hAnsi="Georgia"/>
                <w:lang w:val="ru-RU"/>
              </w:rPr>
              <w:t>The University shall:</w:t>
            </w:r>
          </w:p>
        </w:tc>
      </w:tr>
      <w:tr w:rsidR="00451C8E" w:rsidTr="00E61BAA">
        <w:tc>
          <w:tcPr>
            <w:tcW w:w="1008" w:type="dxa"/>
          </w:tcPr>
          <w:p w:rsidR="00AF24C2" w:rsidRDefault="00AF24C2" w:rsidP="001C7377">
            <w:pPr>
              <w:pStyle w:val="ListParagraph"/>
              <w:numPr>
                <w:ilvl w:val="2"/>
                <w:numId w:val="1"/>
              </w:numPr>
            </w:pPr>
          </w:p>
        </w:tc>
        <w:tc>
          <w:tcPr>
            <w:tcW w:w="4509" w:type="dxa"/>
          </w:tcPr>
          <w:p w:rsidR="00AF24C2" w:rsidRPr="00600401" w:rsidRDefault="00600401" w:rsidP="00186D01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 w:cs="Sylfaen"/>
                <w:noProof/>
                <w:color w:val="000000"/>
                <w:lang w:val="af-ZA"/>
              </w:rPr>
              <w:t xml:space="preserve">Ուսանողից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պահանջել</w:t>
            </w:r>
            <w:r w:rsidRPr="00C05804">
              <w:rPr>
                <w:rFonts w:ascii="Sylfaen" w:hAnsi="Sylfaen" w:cs="Arial"/>
                <w:noProof/>
                <w:color w:val="000000"/>
                <w:lang w:val="af-ZA"/>
              </w:rPr>
              <w:t xml:space="preserve">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սույն</w:t>
            </w:r>
            <w:r w:rsidRPr="00C05804">
              <w:rPr>
                <w:rFonts w:ascii="Sylfaen" w:hAnsi="Sylfaen" w:cs="Arial"/>
                <w:noProof/>
                <w:color w:val="000000"/>
                <w:lang w:val="af-ZA"/>
              </w:rPr>
              <w:t xml:space="preserve"> </w:t>
            </w:r>
            <w:r w:rsidRPr="00C05804">
              <w:rPr>
                <w:rFonts w:ascii="Sylfaen" w:hAnsi="Sylfaen" w:cs="Sylfaen"/>
                <w:noProof/>
                <w:color w:val="000000"/>
              </w:rPr>
              <w:t>Պ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այմանագրով</w:t>
            </w:r>
            <w:r w:rsidRPr="00C05804">
              <w:rPr>
                <w:rFonts w:ascii="Sylfaen" w:hAnsi="Sylfaen" w:cs="Arial"/>
                <w:noProof/>
                <w:color w:val="000000"/>
                <w:lang w:val="af-ZA"/>
              </w:rPr>
              <w:t xml:space="preserve">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սահմանված</w:t>
            </w:r>
            <w:r w:rsidRPr="00C05804">
              <w:rPr>
                <w:rFonts w:ascii="Sylfaen" w:hAnsi="Sylfaen" w:cs="Arial"/>
                <w:noProof/>
                <w:color w:val="000000"/>
                <w:lang w:val="af-ZA"/>
              </w:rPr>
              <w:t xml:space="preserve">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կարգով</w:t>
            </w:r>
            <w:r w:rsidRPr="00C05804">
              <w:rPr>
                <w:rFonts w:ascii="Sylfaen" w:hAnsi="Sylfaen" w:cs="Arial"/>
                <w:noProof/>
                <w:color w:val="000000"/>
                <w:lang w:val="af-ZA"/>
              </w:rPr>
              <w:t xml:space="preserve">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և</w:t>
            </w:r>
            <w:r w:rsidRPr="00C05804">
              <w:rPr>
                <w:rFonts w:ascii="Sylfaen" w:hAnsi="Sylfaen" w:cs="Arial"/>
                <w:noProof/>
                <w:color w:val="000000"/>
                <w:lang w:val="af-ZA"/>
              </w:rPr>
              <w:t xml:space="preserve">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ժամկետում</w:t>
            </w:r>
            <w:r w:rsidRPr="00C05804">
              <w:rPr>
                <w:rFonts w:ascii="Sylfaen" w:hAnsi="Sylfaen" w:cs="Arial"/>
                <w:noProof/>
                <w:color w:val="000000"/>
                <w:lang w:val="af-ZA"/>
              </w:rPr>
              <w:t xml:space="preserve">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կատարել</w:t>
            </w:r>
            <w:r w:rsidRPr="00C05804">
              <w:rPr>
                <w:rFonts w:ascii="Sylfaen" w:hAnsi="Sylfaen" w:cs="Arial"/>
                <w:noProof/>
                <w:color w:val="000000"/>
                <w:lang w:val="af-ZA"/>
              </w:rPr>
              <w:t xml:space="preserve">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վճարում</w:t>
            </w:r>
            <w:r w:rsidRPr="00C05804">
              <w:rPr>
                <w:rFonts w:ascii="Sylfaen" w:hAnsi="Sylfaen" w:cs="Arial"/>
                <w:noProof/>
                <w:color w:val="000000"/>
                <w:lang w:val="af-ZA"/>
              </w:rPr>
              <w:t>:</w:t>
            </w:r>
          </w:p>
        </w:tc>
        <w:tc>
          <w:tcPr>
            <w:tcW w:w="4509" w:type="dxa"/>
          </w:tcPr>
          <w:p w:rsidR="00AF24C2" w:rsidRPr="006E6257" w:rsidRDefault="0010421D">
            <w:pPr>
              <w:rPr>
                <w:rFonts w:ascii="Georgia" w:hAnsi="Georgia"/>
              </w:rPr>
            </w:pPr>
            <w:r w:rsidRPr="006E6257">
              <w:rPr>
                <w:rFonts w:ascii="Georgia" w:hAnsi="Georgia"/>
              </w:rPr>
              <w:t xml:space="preserve">Require from  the Student </w:t>
            </w:r>
            <w:r w:rsidRPr="006E6257">
              <w:rPr>
                <w:rFonts w:ascii="Georgia" w:eastAsia="Calibri" w:hAnsi="Georgia"/>
              </w:rPr>
              <w:t>to perform its payment obligations properly and on timely manner;</w:t>
            </w:r>
          </w:p>
        </w:tc>
      </w:tr>
      <w:tr w:rsidR="00451C8E" w:rsidTr="00E61BAA">
        <w:tc>
          <w:tcPr>
            <w:tcW w:w="1008" w:type="dxa"/>
          </w:tcPr>
          <w:p w:rsidR="000B59C6" w:rsidRDefault="000B59C6" w:rsidP="00E61BAA">
            <w:pPr>
              <w:pStyle w:val="ListParagraph"/>
              <w:numPr>
                <w:ilvl w:val="2"/>
                <w:numId w:val="1"/>
              </w:numPr>
              <w:tabs>
                <w:tab w:val="left" w:pos="360"/>
              </w:tabs>
            </w:pPr>
          </w:p>
        </w:tc>
        <w:tc>
          <w:tcPr>
            <w:tcW w:w="4509" w:type="dxa"/>
          </w:tcPr>
          <w:p w:rsidR="000B59C6" w:rsidRPr="000D6701" w:rsidRDefault="001D0AA6" w:rsidP="00907D5B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Վաղակետ լուծել սույն պայմանագիրը և Ուսանողից պահանջելու </w:t>
            </w:r>
            <w:r w:rsidR="00907D5B">
              <w:rPr>
                <w:rFonts w:ascii="Sylfaen" w:hAnsi="Sylfaen"/>
              </w:rPr>
              <w:t xml:space="preserve">3 (երեք) </w:t>
            </w:r>
            <w:r>
              <w:rPr>
                <w:rFonts w:ascii="Sylfaen" w:hAnsi="Sylfaen"/>
              </w:rPr>
              <w:t xml:space="preserve">օրվա ընթացքում ազատելու սենյակը, եթե Ուսանողը խախտել է սույն պայմանագրով, </w:t>
            </w:r>
            <w:r>
              <w:rPr>
                <w:rFonts w:ascii="Sylfaen" w:hAnsi="Sylfaen"/>
                <w:lang w:val="ru-RU"/>
              </w:rPr>
              <w:t>Կանոնակարգով</w:t>
            </w:r>
            <w:r>
              <w:rPr>
                <w:rFonts w:ascii="Sylfaen" w:hAnsi="Sylfaen"/>
              </w:rPr>
              <w:t xml:space="preserve">, ՀՀ օրենսդրությամբ և այլ իրավական ակտերով սահմանված պահանջները:  </w:t>
            </w:r>
          </w:p>
        </w:tc>
        <w:tc>
          <w:tcPr>
            <w:tcW w:w="4509" w:type="dxa"/>
          </w:tcPr>
          <w:p w:rsidR="000B59C6" w:rsidRPr="006E6257" w:rsidRDefault="004E421F" w:rsidP="00907D5B">
            <w:pPr>
              <w:jc w:val="both"/>
              <w:rPr>
                <w:rFonts w:ascii="Georgia" w:hAnsi="Georgia"/>
              </w:rPr>
            </w:pPr>
            <w:r w:rsidRPr="006E6257">
              <w:rPr>
                <w:rFonts w:ascii="Georgia" w:hAnsi="Georgia"/>
              </w:rPr>
              <w:t xml:space="preserve">Terminate the </w:t>
            </w:r>
            <w:r w:rsidR="00E61BAA">
              <w:rPr>
                <w:rFonts w:ascii="Sylfaen" w:hAnsi="Sylfaen"/>
              </w:rPr>
              <w:t>C</w:t>
            </w:r>
            <w:r w:rsidRPr="006E6257">
              <w:rPr>
                <w:rFonts w:ascii="Georgia" w:hAnsi="Georgia"/>
              </w:rPr>
              <w:t xml:space="preserve">ontract </w:t>
            </w:r>
            <w:r w:rsidR="00E61BAA">
              <w:rPr>
                <w:rFonts w:ascii="Georgia" w:hAnsi="Georgia"/>
              </w:rPr>
              <w:t xml:space="preserve">early </w:t>
            </w:r>
            <w:r w:rsidRPr="006E6257">
              <w:rPr>
                <w:rFonts w:ascii="Georgia" w:hAnsi="Georgia"/>
              </w:rPr>
              <w:t xml:space="preserve">and require from the Student to vacate the room within </w:t>
            </w:r>
            <w:r w:rsidR="00907D5B">
              <w:rPr>
                <w:rFonts w:ascii="Georgia" w:hAnsi="Georgia"/>
              </w:rPr>
              <w:t xml:space="preserve">3 (three) </w:t>
            </w:r>
            <w:r w:rsidRPr="006E6257">
              <w:rPr>
                <w:rFonts w:ascii="Georgia" w:hAnsi="Georgia"/>
              </w:rPr>
              <w:t xml:space="preserve">days, if the Student violates the requirements set by this Contract, Rules, Legislation of the Republic of Armenia and other legal acts.  </w:t>
            </w:r>
          </w:p>
        </w:tc>
      </w:tr>
      <w:tr w:rsidR="00451C8E" w:rsidTr="00E61BAA">
        <w:tc>
          <w:tcPr>
            <w:tcW w:w="1008" w:type="dxa"/>
          </w:tcPr>
          <w:p w:rsidR="003260FF" w:rsidRDefault="003260FF" w:rsidP="000B59C6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509" w:type="dxa"/>
          </w:tcPr>
          <w:p w:rsidR="003260FF" w:rsidRDefault="003260F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Համալսարանը պարտավոր է՝</w:t>
            </w:r>
          </w:p>
        </w:tc>
        <w:tc>
          <w:tcPr>
            <w:tcW w:w="4509" w:type="dxa"/>
          </w:tcPr>
          <w:p w:rsidR="003260FF" w:rsidRPr="006E6257" w:rsidRDefault="00186D0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 University shall:</w:t>
            </w:r>
          </w:p>
        </w:tc>
      </w:tr>
      <w:tr w:rsidR="00451C8E" w:rsidTr="00E61BAA">
        <w:trPr>
          <w:trHeight w:val="323"/>
        </w:trPr>
        <w:tc>
          <w:tcPr>
            <w:tcW w:w="1008" w:type="dxa"/>
          </w:tcPr>
          <w:p w:rsidR="009A77D0" w:rsidRDefault="009A77D0" w:rsidP="009A77D0">
            <w:pPr>
              <w:pStyle w:val="ListParagraph"/>
              <w:numPr>
                <w:ilvl w:val="2"/>
                <w:numId w:val="1"/>
              </w:numPr>
            </w:pPr>
          </w:p>
        </w:tc>
        <w:tc>
          <w:tcPr>
            <w:tcW w:w="4509" w:type="dxa"/>
          </w:tcPr>
          <w:p w:rsidR="009A77D0" w:rsidRDefault="00E724EC" w:rsidP="00E61BAA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Իր հաշվի</w:t>
            </w:r>
            <w:r w:rsidR="00E61BAA">
              <w:rPr>
                <w:rFonts w:ascii="Sylfaen" w:hAnsi="Sylfaen"/>
                <w:lang w:val="ru-RU"/>
              </w:rPr>
              <w:t>ն</w:t>
            </w:r>
            <w:r>
              <w:rPr>
                <w:rFonts w:ascii="Sylfaen" w:hAnsi="Sylfaen"/>
              </w:rPr>
              <w:t xml:space="preserve"> ապահովել հետևյալ ծառայությունները՝</w:t>
            </w:r>
          </w:p>
          <w:p w:rsidR="00E724EC" w:rsidRPr="001D0AA6" w:rsidRDefault="00E724EC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ա</w:t>
            </w:r>
            <w:r w:rsidRPr="001D0AA6">
              <w:rPr>
                <w:rFonts w:ascii="Sylfaen" w:hAnsi="Sylfaen"/>
              </w:rPr>
              <w:t xml:space="preserve">) </w:t>
            </w:r>
            <w:r>
              <w:rPr>
                <w:rFonts w:ascii="Sylfaen" w:hAnsi="Sylfaen"/>
                <w:lang w:val="ru-RU"/>
              </w:rPr>
              <w:t>ջրամատակարարում</w:t>
            </w:r>
            <w:r w:rsidRPr="001D0AA6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և</w:t>
            </w:r>
            <w:r w:rsidRPr="001D0AA6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էլեկտրաէներգիա</w:t>
            </w:r>
            <w:r w:rsidRPr="001D0AA6">
              <w:rPr>
                <w:rFonts w:ascii="Sylfaen" w:hAnsi="Sylfaen"/>
              </w:rPr>
              <w:t>,</w:t>
            </w:r>
          </w:p>
          <w:p w:rsidR="00E724EC" w:rsidRPr="001D0AA6" w:rsidRDefault="00E724EC">
            <w:pPr>
              <w:rPr>
                <w:rFonts w:ascii="Sylfaen" w:hAnsi="Sylfaen"/>
                <w:color w:val="FF0000"/>
              </w:rPr>
            </w:pPr>
            <w:r>
              <w:rPr>
                <w:rFonts w:ascii="Sylfaen" w:hAnsi="Sylfaen"/>
                <w:lang w:val="ru-RU"/>
              </w:rPr>
              <w:t>բ</w:t>
            </w:r>
            <w:r w:rsidRPr="001D0AA6">
              <w:rPr>
                <w:rFonts w:ascii="Sylfaen" w:hAnsi="Sylfaen"/>
              </w:rPr>
              <w:t xml:space="preserve">) </w:t>
            </w:r>
            <w:r>
              <w:rPr>
                <w:rFonts w:ascii="Sylfaen" w:hAnsi="Sylfaen"/>
                <w:lang w:val="ru-RU"/>
              </w:rPr>
              <w:t>ջեռուցում</w:t>
            </w:r>
            <w:r w:rsidRPr="001D0AA6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և</w:t>
            </w:r>
            <w:r w:rsidRPr="00195182">
              <w:rPr>
                <w:rFonts w:ascii="Sylfaen" w:hAnsi="Sylfaen"/>
              </w:rPr>
              <w:t xml:space="preserve"> </w:t>
            </w:r>
            <w:r w:rsidRPr="00714B18">
              <w:rPr>
                <w:rFonts w:ascii="Sylfaen" w:hAnsi="Sylfaen"/>
                <w:lang w:val="ru-RU"/>
              </w:rPr>
              <w:t>օդորակում</w:t>
            </w:r>
            <w:r w:rsidRPr="00195182">
              <w:rPr>
                <w:rFonts w:ascii="Sylfaen" w:hAnsi="Sylfaen"/>
              </w:rPr>
              <w:t>,</w:t>
            </w:r>
          </w:p>
          <w:p w:rsidR="00E724EC" w:rsidRPr="00E724EC" w:rsidRDefault="00E724EC">
            <w:pPr>
              <w:rPr>
                <w:rFonts w:ascii="Sylfaen" w:hAnsi="Sylfaen"/>
                <w:lang w:val="ru-RU"/>
              </w:rPr>
            </w:pPr>
            <w:r w:rsidRPr="00E724EC">
              <w:rPr>
                <w:rFonts w:ascii="Sylfaen" w:hAnsi="Sylfaen"/>
                <w:lang w:val="ru-RU"/>
              </w:rPr>
              <w:t>գ) աղբահանություն</w:t>
            </w:r>
          </w:p>
          <w:p w:rsidR="00E724EC" w:rsidRPr="00E724EC" w:rsidRDefault="00E724EC">
            <w:pPr>
              <w:rPr>
                <w:rFonts w:ascii="Sylfaen" w:hAnsi="Sylfaen"/>
                <w:lang w:val="ru-RU"/>
              </w:rPr>
            </w:pPr>
          </w:p>
        </w:tc>
        <w:tc>
          <w:tcPr>
            <w:tcW w:w="4509" w:type="dxa"/>
          </w:tcPr>
          <w:p w:rsidR="00E724EC" w:rsidRPr="006E6257" w:rsidRDefault="00E724EC" w:rsidP="00E724EC">
            <w:pPr>
              <w:pStyle w:val="BodyText2"/>
              <w:rPr>
                <w:rFonts w:ascii="Georgia" w:eastAsiaTheme="minorHAnsi" w:hAnsi="Georgia" w:cstheme="minorBidi"/>
                <w:sz w:val="22"/>
                <w:szCs w:val="22"/>
              </w:rPr>
            </w:pPr>
            <w:r w:rsidRPr="006E6257">
              <w:rPr>
                <w:rFonts w:ascii="Georgia" w:eastAsiaTheme="minorHAnsi" w:hAnsi="Georgia" w:cstheme="minorBidi"/>
                <w:sz w:val="22"/>
                <w:szCs w:val="22"/>
              </w:rPr>
              <w:t>At its own cost and expense, provide the following utilities:</w:t>
            </w:r>
          </w:p>
          <w:p w:rsidR="00E724EC" w:rsidRPr="006E6257" w:rsidRDefault="00E724EC" w:rsidP="00E724EC">
            <w:pPr>
              <w:pStyle w:val="BodyText2"/>
              <w:rPr>
                <w:rFonts w:ascii="Georgia" w:eastAsiaTheme="minorHAnsi" w:hAnsi="Georgia" w:cstheme="minorBidi"/>
                <w:sz w:val="22"/>
                <w:szCs w:val="22"/>
              </w:rPr>
            </w:pPr>
          </w:p>
          <w:p w:rsidR="00E724EC" w:rsidRPr="006E6257" w:rsidRDefault="00E724EC" w:rsidP="00E724E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Georgia" w:hAnsi="Georgia"/>
              </w:rPr>
            </w:pPr>
            <w:r w:rsidRPr="006E6257">
              <w:rPr>
                <w:rFonts w:ascii="Georgia" w:hAnsi="Georgia"/>
              </w:rPr>
              <w:t xml:space="preserve"> Water and electricity;</w:t>
            </w:r>
          </w:p>
          <w:p w:rsidR="00E724EC" w:rsidRPr="006E6257" w:rsidRDefault="00E61BAA" w:rsidP="00E724E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Heating </w:t>
            </w:r>
            <w:r w:rsidR="00E724EC" w:rsidRPr="006E6257">
              <w:rPr>
                <w:rFonts w:ascii="Georgia" w:hAnsi="Georgia"/>
              </w:rPr>
              <w:t xml:space="preserve">and </w:t>
            </w:r>
            <w:r w:rsidR="00E724EC" w:rsidRPr="00714B18">
              <w:rPr>
                <w:rFonts w:ascii="Georgia" w:hAnsi="Georgia"/>
              </w:rPr>
              <w:t>air conditioning;</w:t>
            </w:r>
          </w:p>
          <w:p w:rsidR="00E724EC" w:rsidRPr="006E6257" w:rsidRDefault="00E724EC" w:rsidP="00E724E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Georgia" w:hAnsi="Georgia"/>
              </w:rPr>
            </w:pPr>
            <w:r w:rsidRPr="006E6257">
              <w:rPr>
                <w:rFonts w:ascii="Georgia" w:hAnsi="Georgia"/>
              </w:rPr>
              <w:t>Garbage collection.</w:t>
            </w:r>
          </w:p>
          <w:p w:rsidR="00FB5CD1" w:rsidRPr="006E6257" w:rsidRDefault="00FB5CD1" w:rsidP="00E724EC">
            <w:pPr>
              <w:pStyle w:val="ListParagraph"/>
              <w:ind w:left="420"/>
              <w:jc w:val="both"/>
              <w:rPr>
                <w:rFonts w:ascii="Georgia" w:hAnsi="Georgia"/>
              </w:rPr>
            </w:pPr>
          </w:p>
        </w:tc>
      </w:tr>
      <w:tr w:rsidR="00451C8E" w:rsidTr="00E61BAA">
        <w:trPr>
          <w:trHeight w:val="323"/>
        </w:trPr>
        <w:tc>
          <w:tcPr>
            <w:tcW w:w="1008" w:type="dxa"/>
          </w:tcPr>
          <w:p w:rsidR="009A77D0" w:rsidRDefault="009A77D0" w:rsidP="009A77D0">
            <w:pPr>
              <w:pStyle w:val="ListParagraph"/>
              <w:numPr>
                <w:ilvl w:val="2"/>
                <w:numId w:val="1"/>
              </w:numPr>
            </w:pPr>
          </w:p>
        </w:tc>
        <w:tc>
          <w:tcPr>
            <w:tcW w:w="4509" w:type="dxa"/>
          </w:tcPr>
          <w:p w:rsidR="009A77D0" w:rsidRPr="00900E1F" w:rsidRDefault="009A77D0" w:rsidP="00900E1F">
            <w:pPr>
              <w:jc w:val="both"/>
              <w:rPr>
                <w:rFonts w:ascii="Sylfaen" w:hAnsi="Sylfaen"/>
              </w:rPr>
            </w:pPr>
            <w:r w:rsidRPr="00900E1F">
              <w:rPr>
                <w:rFonts w:ascii="Sylfaen" w:hAnsi="Sylfaen"/>
              </w:rPr>
              <w:t xml:space="preserve">Շաբաթը մեկ անգամ </w:t>
            </w:r>
            <w:r w:rsidR="001E7391" w:rsidRPr="00900E1F">
              <w:rPr>
                <w:rFonts w:ascii="Sylfaen" w:hAnsi="Sylfaen"/>
              </w:rPr>
              <w:t xml:space="preserve">լվանալու </w:t>
            </w:r>
            <w:r w:rsidR="001D0AA6" w:rsidRPr="00900E1F">
              <w:rPr>
                <w:rFonts w:ascii="Sylfaen" w:hAnsi="Sylfaen"/>
                <w:lang w:val="ru-RU"/>
              </w:rPr>
              <w:t>անկողնային</w:t>
            </w:r>
            <w:r w:rsidR="001D0AA6" w:rsidRPr="00900E1F">
              <w:rPr>
                <w:rFonts w:ascii="Sylfaen" w:hAnsi="Sylfaen"/>
              </w:rPr>
              <w:t xml:space="preserve"> </w:t>
            </w:r>
            <w:r w:rsidR="001D0AA6" w:rsidRPr="00900E1F">
              <w:rPr>
                <w:rFonts w:ascii="Sylfaen" w:hAnsi="Sylfaen"/>
                <w:lang w:val="ru-RU"/>
              </w:rPr>
              <w:t>պարագաները</w:t>
            </w:r>
            <w:r w:rsidR="0083611C" w:rsidRPr="00900E1F">
              <w:rPr>
                <w:rFonts w:ascii="Sylfaen" w:hAnsi="Sylfaen"/>
              </w:rPr>
              <w:t>`</w:t>
            </w:r>
            <w:r w:rsidR="008413E4">
              <w:rPr>
                <w:rFonts w:ascii="Sylfaen" w:hAnsi="Sylfaen"/>
              </w:rPr>
              <w:t xml:space="preserve"> </w:t>
            </w:r>
            <w:bookmarkStart w:id="0" w:name="_GoBack"/>
            <w:bookmarkEnd w:id="0"/>
            <w:r w:rsidR="0083611C" w:rsidRPr="00900E1F">
              <w:rPr>
                <w:rFonts w:ascii="Sylfaen" w:hAnsi="Sylfaen"/>
              </w:rPr>
              <w:t>որպես լրացուցիչ վճարովի ծառայություն</w:t>
            </w:r>
            <w:r w:rsidR="00900E1F">
              <w:rPr>
                <w:rFonts w:ascii="Sylfaen" w:hAnsi="Sylfaen"/>
              </w:rPr>
              <w:t>:</w:t>
            </w:r>
          </w:p>
        </w:tc>
        <w:tc>
          <w:tcPr>
            <w:tcW w:w="4509" w:type="dxa"/>
          </w:tcPr>
          <w:p w:rsidR="009A77D0" w:rsidRPr="0038347A" w:rsidRDefault="00E416CA" w:rsidP="00900E1F">
            <w:pPr>
              <w:rPr>
                <w:rFonts w:ascii="Georgia" w:hAnsi="Georgia"/>
              </w:rPr>
            </w:pPr>
            <w:r w:rsidRPr="00900E1F">
              <w:rPr>
                <w:rFonts w:ascii="Georgia" w:hAnsi="Georgia"/>
              </w:rPr>
              <w:t>Machine w</w:t>
            </w:r>
            <w:r w:rsidR="00A21E8F" w:rsidRPr="00900E1F">
              <w:rPr>
                <w:rFonts w:ascii="Georgia" w:hAnsi="Georgia"/>
              </w:rPr>
              <w:t xml:space="preserve">ash </w:t>
            </w:r>
            <w:r w:rsidR="00E724EC" w:rsidRPr="00900E1F">
              <w:rPr>
                <w:rFonts w:ascii="Georgia" w:hAnsi="Georgia"/>
              </w:rPr>
              <w:t xml:space="preserve">the bed linen </w:t>
            </w:r>
            <w:r w:rsidR="00451C8E" w:rsidRPr="00900E1F">
              <w:rPr>
                <w:rFonts w:ascii="Georgia" w:hAnsi="Georgia"/>
              </w:rPr>
              <w:t>once a week</w:t>
            </w:r>
            <w:r w:rsidR="000607CC" w:rsidRPr="00900E1F">
              <w:rPr>
                <w:rFonts w:ascii="Georgia" w:hAnsi="Georgia"/>
              </w:rPr>
              <w:t xml:space="preserve"> </w:t>
            </w:r>
            <w:r w:rsidR="000607CC" w:rsidRPr="00900E1F">
              <w:rPr>
                <w:rFonts w:ascii="Sylfaen" w:hAnsi="Sylfaen" w:cs="Sylfaen"/>
              </w:rPr>
              <w:t>as an additional service to be paid for</w:t>
            </w:r>
            <w:r w:rsidR="00451C8E" w:rsidRPr="00900E1F">
              <w:rPr>
                <w:rFonts w:ascii="Georgia" w:hAnsi="Georgia"/>
              </w:rPr>
              <w:t>;</w:t>
            </w:r>
          </w:p>
        </w:tc>
      </w:tr>
      <w:tr w:rsidR="00451C8E" w:rsidTr="0038347A">
        <w:trPr>
          <w:trHeight w:val="47"/>
        </w:trPr>
        <w:tc>
          <w:tcPr>
            <w:tcW w:w="1008" w:type="dxa"/>
          </w:tcPr>
          <w:p w:rsidR="009A77D0" w:rsidRDefault="009A77D0" w:rsidP="009A77D0">
            <w:pPr>
              <w:pStyle w:val="ListParagraph"/>
              <w:numPr>
                <w:ilvl w:val="2"/>
                <w:numId w:val="1"/>
              </w:numPr>
            </w:pPr>
          </w:p>
        </w:tc>
        <w:tc>
          <w:tcPr>
            <w:tcW w:w="4509" w:type="dxa"/>
          </w:tcPr>
          <w:p w:rsidR="009A77D0" w:rsidRPr="0038347A" w:rsidRDefault="00186D01" w:rsidP="00664A49">
            <w:pPr>
              <w:jc w:val="both"/>
              <w:rPr>
                <w:rFonts w:ascii="Sylfaen" w:hAnsi="Sylfaen"/>
              </w:rPr>
            </w:pPr>
            <w:r w:rsidRPr="0038347A">
              <w:rPr>
                <w:rFonts w:ascii="Sylfaen" w:hAnsi="Sylfaen"/>
                <w:lang w:val="ru-RU"/>
              </w:rPr>
              <w:t>Կ</w:t>
            </w:r>
            <w:r w:rsidR="009A77D0" w:rsidRPr="0038347A">
              <w:rPr>
                <w:rFonts w:ascii="Sylfaen" w:hAnsi="Sylfaen"/>
              </w:rPr>
              <w:t>ազմակերպելու սանիտարամաքրման աշխատանքներ</w:t>
            </w:r>
            <w:r w:rsidR="00205EBF">
              <w:rPr>
                <w:rFonts w:ascii="Sylfaen" w:hAnsi="Sylfaen"/>
              </w:rPr>
              <w:t>:</w:t>
            </w:r>
          </w:p>
        </w:tc>
        <w:tc>
          <w:tcPr>
            <w:tcW w:w="4509" w:type="dxa"/>
          </w:tcPr>
          <w:p w:rsidR="009A77D0" w:rsidRPr="0038347A" w:rsidRDefault="00451C8E">
            <w:pPr>
              <w:rPr>
                <w:rFonts w:ascii="Georgia" w:hAnsi="Georgia"/>
              </w:rPr>
            </w:pPr>
            <w:r w:rsidRPr="0038347A">
              <w:rPr>
                <w:rFonts w:ascii="Georgia" w:hAnsi="Georgia"/>
              </w:rPr>
              <w:t>Conduct</w:t>
            </w:r>
            <w:r w:rsidR="0024144F" w:rsidRPr="0038347A">
              <w:rPr>
                <w:rFonts w:ascii="Georgia" w:hAnsi="Georgia"/>
              </w:rPr>
              <w:t xml:space="preserve"> </w:t>
            </w:r>
            <w:r w:rsidR="001D0AA6" w:rsidRPr="0038347A">
              <w:rPr>
                <w:rFonts w:ascii="Georgia" w:hAnsi="Georgia"/>
              </w:rPr>
              <w:t>sanitary</w:t>
            </w:r>
            <w:r w:rsidR="0024144F" w:rsidRPr="0038347A">
              <w:rPr>
                <w:rFonts w:ascii="Georgia" w:hAnsi="Georgia"/>
              </w:rPr>
              <w:t xml:space="preserve"> cleaning</w:t>
            </w:r>
            <w:r w:rsidRPr="0038347A">
              <w:rPr>
                <w:rFonts w:ascii="Georgia" w:hAnsi="Georgia"/>
              </w:rPr>
              <w:t>;</w:t>
            </w:r>
          </w:p>
        </w:tc>
      </w:tr>
      <w:tr w:rsidR="00451C8E" w:rsidTr="00E61BAA">
        <w:trPr>
          <w:trHeight w:val="323"/>
        </w:trPr>
        <w:tc>
          <w:tcPr>
            <w:tcW w:w="1008" w:type="dxa"/>
          </w:tcPr>
          <w:p w:rsidR="00451C8E" w:rsidRDefault="00451C8E" w:rsidP="00451C8E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509" w:type="dxa"/>
          </w:tcPr>
          <w:p w:rsidR="00451C8E" w:rsidRPr="00451C8E" w:rsidRDefault="00451C8E" w:rsidP="00E61BAA">
            <w:pPr>
              <w:contextualSpacing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Ուսանողն</w:t>
            </w:r>
            <w:r w:rsidRPr="00451C8E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իրավունք</w:t>
            </w:r>
            <w:r w:rsidRPr="00451C8E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ունի</w:t>
            </w:r>
            <w:r w:rsidRPr="00451C8E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պահանջել</w:t>
            </w:r>
            <w:r w:rsidRPr="00451C8E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Ծառայությունների</w:t>
            </w:r>
            <w:r w:rsidRPr="00451C8E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ժամանակին</w:t>
            </w:r>
            <w:r w:rsidRPr="00451C8E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և</w:t>
            </w:r>
            <w:r w:rsidRPr="00451C8E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պատշաճ</w:t>
            </w:r>
            <w:r w:rsidRPr="00451C8E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որակով</w:t>
            </w:r>
            <w:r w:rsidRPr="00451C8E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մատուցում</w:t>
            </w:r>
            <w:r w:rsidR="00E61BAA">
              <w:rPr>
                <w:rFonts w:ascii="Sylfaen" w:hAnsi="Sylfaen"/>
              </w:rPr>
              <w:t>:</w:t>
            </w:r>
          </w:p>
        </w:tc>
        <w:tc>
          <w:tcPr>
            <w:tcW w:w="4509" w:type="dxa"/>
          </w:tcPr>
          <w:p w:rsidR="00451C8E" w:rsidRPr="006E6257" w:rsidRDefault="00451C8E" w:rsidP="00E61BAA">
            <w:pPr>
              <w:rPr>
                <w:rFonts w:ascii="Georgia" w:hAnsi="Georgia"/>
              </w:rPr>
            </w:pPr>
            <w:r w:rsidRPr="006E6257">
              <w:rPr>
                <w:rFonts w:ascii="Georgia" w:hAnsi="Georgia"/>
              </w:rPr>
              <w:t>The Student has the right to require timely and appropriate provision of the Services</w:t>
            </w:r>
            <w:r w:rsidR="00E61BAA">
              <w:rPr>
                <w:rFonts w:ascii="Georgia" w:hAnsi="Georgia"/>
              </w:rPr>
              <w:t>.</w:t>
            </w:r>
          </w:p>
        </w:tc>
      </w:tr>
      <w:tr w:rsidR="00451C8E" w:rsidTr="00E61BAA">
        <w:tc>
          <w:tcPr>
            <w:tcW w:w="1008" w:type="dxa"/>
          </w:tcPr>
          <w:p w:rsidR="000B59C6" w:rsidRDefault="000B59C6" w:rsidP="000B59C6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509" w:type="dxa"/>
          </w:tcPr>
          <w:p w:rsidR="000B59C6" w:rsidRPr="000B59C6" w:rsidRDefault="000B59C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Ուսանողը պարտավոր է՝</w:t>
            </w:r>
          </w:p>
        </w:tc>
        <w:tc>
          <w:tcPr>
            <w:tcW w:w="4509" w:type="dxa"/>
          </w:tcPr>
          <w:p w:rsidR="000B59C6" w:rsidRPr="007F4ECE" w:rsidRDefault="007F4ECE" w:rsidP="00641713">
            <w:pPr>
              <w:jc w:val="both"/>
              <w:rPr>
                <w:rFonts w:ascii="Sylfaen" w:hAnsi="Sylfaen"/>
              </w:rPr>
            </w:pPr>
            <w:r w:rsidRPr="007F4ECE">
              <w:rPr>
                <w:rFonts w:ascii="Georgia" w:hAnsi="Georgia" w:cs="Times New Roman"/>
                <w:szCs w:val="24"/>
              </w:rPr>
              <w:t>The Student shall:</w:t>
            </w:r>
          </w:p>
        </w:tc>
      </w:tr>
      <w:tr w:rsidR="00451C8E" w:rsidTr="00E61BAA">
        <w:tc>
          <w:tcPr>
            <w:tcW w:w="1008" w:type="dxa"/>
          </w:tcPr>
          <w:p w:rsidR="000B59C6" w:rsidRPr="00451C8E" w:rsidRDefault="000B59C6" w:rsidP="00451C8E">
            <w:pPr>
              <w:pStyle w:val="ListParagraph"/>
              <w:numPr>
                <w:ilvl w:val="2"/>
                <w:numId w:val="1"/>
              </w:numPr>
            </w:pPr>
          </w:p>
        </w:tc>
        <w:tc>
          <w:tcPr>
            <w:tcW w:w="4509" w:type="dxa"/>
          </w:tcPr>
          <w:p w:rsidR="000B59C6" w:rsidRPr="007F4ECE" w:rsidRDefault="007F4ECE" w:rsidP="00186D01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</w:t>
            </w:r>
            <w:r w:rsidRPr="007F4ECE">
              <w:rPr>
                <w:rFonts w:ascii="Sylfaen" w:hAnsi="Sylfaen"/>
              </w:rPr>
              <w:t>ատուցել Համալսարանին պատճառված վնասն ամբողջությամբ` Համալսարանի կողմից վնասը հատուցելու պահանջը ստանալուց հետո մեկ շաբաթվա ընթաց</w:t>
            </w:r>
            <w:r w:rsidR="00E61BAA">
              <w:rPr>
                <w:rFonts w:ascii="Sylfaen" w:hAnsi="Sylfaen"/>
                <w:lang w:val="ru-RU"/>
              </w:rPr>
              <w:t>ք</w:t>
            </w:r>
            <w:r w:rsidRPr="007F4ECE">
              <w:rPr>
                <w:rFonts w:ascii="Sylfaen" w:hAnsi="Sylfaen"/>
              </w:rPr>
              <w:t>ում:</w:t>
            </w:r>
          </w:p>
        </w:tc>
        <w:tc>
          <w:tcPr>
            <w:tcW w:w="4509" w:type="dxa"/>
          </w:tcPr>
          <w:p w:rsidR="00F77C9D" w:rsidRPr="007F4ECE" w:rsidRDefault="007F4ECE" w:rsidP="00F77C9D">
            <w:pPr>
              <w:jc w:val="both"/>
              <w:rPr>
                <w:rFonts w:ascii="Georgia" w:hAnsi="Georgia" w:cs="Times New Roman"/>
                <w:szCs w:val="24"/>
              </w:rPr>
            </w:pPr>
            <w:r w:rsidRPr="007F4ECE">
              <w:rPr>
                <w:rFonts w:ascii="Georgia" w:hAnsi="Georgia" w:cs="Times New Roman"/>
                <w:szCs w:val="24"/>
              </w:rPr>
              <w:t>C</w:t>
            </w:r>
            <w:r w:rsidR="00F77C9D" w:rsidRPr="007F4ECE">
              <w:rPr>
                <w:rFonts w:ascii="Georgia" w:hAnsi="Georgia" w:cs="Times New Roman"/>
                <w:szCs w:val="24"/>
              </w:rPr>
              <w:t xml:space="preserve">ompensate for any damage caused to the </w:t>
            </w:r>
            <w:r w:rsidRPr="007F4ECE">
              <w:rPr>
                <w:rFonts w:ascii="Georgia" w:hAnsi="Georgia" w:cs="Times New Roman"/>
                <w:szCs w:val="24"/>
              </w:rPr>
              <w:t>University in full</w:t>
            </w:r>
            <w:r w:rsidR="00F77C9D" w:rsidRPr="007F4ECE">
              <w:rPr>
                <w:rFonts w:ascii="Georgia" w:hAnsi="Georgia" w:cs="Times New Roman"/>
                <w:szCs w:val="24"/>
              </w:rPr>
              <w:t xml:space="preserve">, within a week of the University informing the Student that such compensation is required. </w:t>
            </w:r>
          </w:p>
          <w:p w:rsidR="000B59C6" w:rsidRPr="007F4ECE" w:rsidRDefault="000B59C6" w:rsidP="00F77C9D">
            <w:pPr>
              <w:rPr>
                <w:rFonts w:ascii="Georgia" w:hAnsi="Georgia" w:cs="Times New Roman"/>
                <w:szCs w:val="24"/>
              </w:rPr>
            </w:pPr>
          </w:p>
        </w:tc>
      </w:tr>
      <w:tr w:rsidR="00451C8E" w:rsidTr="00E61BAA">
        <w:tc>
          <w:tcPr>
            <w:tcW w:w="1008" w:type="dxa"/>
          </w:tcPr>
          <w:p w:rsidR="00705470" w:rsidRDefault="00705470" w:rsidP="00451C8E">
            <w:pPr>
              <w:pStyle w:val="ListParagraph"/>
              <w:numPr>
                <w:ilvl w:val="2"/>
                <w:numId w:val="1"/>
              </w:numPr>
            </w:pPr>
          </w:p>
        </w:tc>
        <w:tc>
          <w:tcPr>
            <w:tcW w:w="4509" w:type="dxa"/>
          </w:tcPr>
          <w:p w:rsidR="00705470" w:rsidRDefault="007F4ECE" w:rsidP="00186D01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Սույն պայմանագրի գործողության ընթացքում</w:t>
            </w:r>
            <w:r w:rsidR="0023200D">
              <w:rPr>
                <w:rFonts w:ascii="Sylfaen" w:hAnsi="Sylfaen"/>
              </w:rPr>
              <w:t xml:space="preserve"> </w:t>
            </w:r>
            <w:r w:rsidR="00770EE4">
              <w:rPr>
                <w:rFonts w:ascii="Sylfaen" w:hAnsi="Sylfaen"/>
              </w:rPr>
              <w:t>խստորեն h</w:t>
            </w:r>
            <w:r w:rsidR="0023200D">
              <w:rPr>
                <w:rFonts w:ascii="Sylfaen" w:hAnsi="Sylfaen"/>
              </w:rPr>
              <w:t>ետևել ՀՀ օրենսդրությանը, Ուսանողի վարքագծի կանոնակարգին, ինչպես</w:t>
            </w:r>
            <w:r w:rsidR="00770EE4">
              <w:rPr>
                <w:rFonts w:ascii="Sylfaen" w:hAnsi="Sylfaen"/>
              </w:rPr>
              <w:t xml:space="preserve"> նաև </w:t>
            </w:r>
            <w:r w:rsidR="00DC37F0">
              <w:rPr>
                <w:rFonts w:ascii="Sylfaen" w:hAnsi="Sylfaen"/>
              </w:rPr>
              <w:t>Կանոնակարգ</w:t>
            </w:r>
            <w:r w:rsidR="00770EE4">
              <w:rPr>
                <w:rFonts w:ascii="Sylfaen" w:hAnsi="Sylfaen"/>
              </w:rPr>
              <w:t>ին</w:t>
            </w:r>
          </w:p>
        </w:tc>
        <w:tc>
          <w:tcPr>
            <w:tcW w:w="4509" w:type="dxa"/>
          </w:tcPr>
          <w:p w:rsidR="00705470" w:rsidRPr="007F4ECE" w:rsidRDefault="00E61BAA" w:rsidP="00E61BAA">
            <w:pPr>
              <w:pStyle w:val="NoSpacing"/>
              <w:jc w:val="both"/>
              <w:rPr>
                <w:rFonts w:ascii="Georgia" w:hAnsi="Georgia" w:cs="Times New Roman"/>
                <w:szCs w:val="24"/>
              </w:rPr>
            </w:pPr>
            <w:r>
              <w:rPr>
                <w:rFonts w:ascii="Sylfaen" w:hAnsi="Sylfaen" w:cs="Times New Roman"/>
                <w:szCs w:val="24"/>
              </w:rPr>
              <w:t>D</w:t>
            </w:r>
            <w:r w:rsidRPr="007F4ECE">
              <w:rPr>
                <w:rFonts w:ascii="Georgia" w:hAnsi="Georgia" w:cs="Times New Roman"/>
                <w:szCs w:val="24"/>
              </w:rPr>
              <w:t>uring the entire validity of this Contract</w:t>
            </w:r>
            <w:r>
              <w:rPr>
                <w:rFonts w:ascii="Georgia" w:hAnsi="Georgia" w:cs="Times New Roman"/>
                <w:szCs w:val="24"/>
              </w:rPr>
              <w:t>, s</w:t>
            </w:r>
            <w:r w:rsidR="00770EE4" w:rsidRPr="007F4ECE">
              <w:rPr>
                <w:rFonts w:ascii="Georgia" w:hAnsi="Georgia" w:cs="Times New Roman"/>
                <w:szCs w:val="24"/>
              </w:rPr>
              <w:t xml:space="preserve">trictly </w:t>
            </w:r>
            <w:r w:rsidR="00705470" w:rsidRPr="007F4ECE">
              <w:rPr>
                <w:rFonts w:ascii="Georgia" w:hAnsi="Georgia" w:cs="Times New Roman"/>
                <w:szCs w:val="24"/>
              </w:rPr>
              <w:t xml:space="preserve">comply with the RA legislation, </w:t>
            </w:r>
            <w:r w:rsidR="0023200D" w:rsidRPr="007F4ECE">
              <w:rPr>
                <w:rFonts w:ascii="Georgia" w:hAnsi="Georgia" w:cs="Times New Roman"/>
                <w:szCs w:val="24"/>
              </w:rPr>
              <w:t xml:space="preserve">the Student Code of Conduct as well as </w:t>
            </w:r>
            <w:r w:rsidR="00186D01">
              <w:rPr>
                <w:rFonts w:ascii="Sylfaen" w:hAnsi="Sylfaen" w:cs="Times New Roman"/>
                <w:szCs w:val="24"/>
              </w:rPr>
              <w:t>the Rules</w:t>
            </w:r>
            <w:r w:rsidR="007F4ECE" w:rsidRPr="007F4ECE">
              <w:rPr>
                <w:rFonts w:ascii="Georgia" w:hAnsi="Georgia" w:cs="Times New Roman"/>
                <w:szCs w:val="24"/>
              </w:rPr>
              <w:t>;</w:t>
            </w:r>
          </w:p>
        </w:tc>
      </w:tr>
      <w:tr w:rsidR="00451C8E" w:rsidTr="00E61BAA">
        <w:tc>
          <w:tcPr>
            <w:tcW w:w="1008" w:type="dxa"/>
          </w:tcPr>
          <w:p w:rsidR="003342FE" w:rsidRDefault="003342FE" w:rsidP="00451C8E">
            <w:pPr>
              <w:pStyle w:val="ListParagraph"/>
              <w:numPr>
                <w:ilvl w:val="2"/>
                <w:numId w:val="1"/>
              </w:numPr>
            </w:pPr>
          </w:p>
        </w:tc>
        <w:tc>
          <w:tcPr>
            <w:tcW w:w="4509" w:type="dxa"/>
          </w:tcPr>
          <w:p w:rsidR="003342FE" w:rsidRDefault="003342FE" w:rsidP="00E61BAA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Ցանկացած պատճառով սույն պայմանագրի լուծման դեպքում, անմիջապես</w:t>
            </w:r>
            <w:r w:rsidR="0076330F">
              <w:rPr>
                <w:rFonts w:ascii="Sylfaen" w:hAnsi="Sylfaen"/>
              </w:rPr>
              <w:t>՝ մեկ օրվա ընթացքում,</w:t>
            </w:r>
            <w:r>
              <w:rPr>
                <w:rFonts w:ascii="Sylfaen" w:hAnsi="Sylfaen"/>
              </w:rPr>
              <w:t xml:space="preserve"> ազատել սենյակը իրեն պատկանող իրեր</w:t>
            </w:r>
            <w:r w:rsidR="0076330F">
              <w:rPr>
                <w:rFonts w:ascii="Sylfaen" w:hAnsi="Sylfaen"/>
              </w:rPr>
              <w:t xml:space="preserve">ից և գույքից, </w:t>
            </w:r>
            <w:r>
              <w:rPr>
                <w:rFonts w:ascii="Sylfaen" w:hAnsi="Sylfaen"/>
              </w:rPr>
              <w:t xml:space="preserve"> </w:t>
            </w:r>
            <w:r w:rsidR="0076330F">
              <w:rPr>
                <w:rFonts w:ascii="Sylfaen" w:hAnsi="Sylfaen"/>
              </w:rPr>
              <w:t xml:space="preserve">և </w:t>
            </w:r>
            <w:r w:rsidR="00E61BAA">
              <w:rPr>
                <w:rFonts w:ascii="Sylfaen" w:hAnsi="Sylfaen"/>
                <w:lang w:val="ru-RU"/>
              </w:rPr>
              <w:t>այն</w:t>
            </w:r>
            <w:r w:rsidR="00E61BAA" w:rsidRPr="00E94D7F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 xml:space="preserve">հանձնել այնպիսի վիճակում, ինչպիսին եղել է սենյակը </w:t>
            </w:r>
            <w:r>
              <w:rPr>
                <w:rFonts w:ascii="Sylfaen" w:hAnsi="Sylfaen"/>
              </w:rPr>
              <w:lastRenderedPageBreak/>
              <w:t>Ուսանողին հանձնելու պահին՝ հաշվի առնելով բնական մաշվածությունը:</w:t>
            </w:r>
            <w:r w:rsidR="0076330F">
              <w:rPr>
                <w:rFonts w:ascii="Sylfaen" w:hAnsi="Sylfaen"/>
              </w:rPr>
              <w:t xml:space="preserve"> </w:t>
            </w:r>
          </w:p>
        </w:tc>
        <w:tc>
          <w:tcPr>
            <w:tcW w:w="4509" w:type="dxa"/>
          </w:tcPr>
          <w:p w:rsidR="003342FE" w:rsidRPr="006E6257" w:rsidRDefault="003342FE" w:rsidP="0076330F">
            <w:pPr>
              <w:jc w:val="both"/>
              <w:rPr>
                <w:rFonts w:ascii="Georgia" w:hAnsi="Georgia" w:cs="Times New Roman"/>
                <w:szCs w:val="24"/>
              </w:rPr>
            </w:pPr>
            <w:r w:rsidRPr="006E6257">
              <w:rPr>
                <w:rFonts w:ascii="Georgia" w:hAnsi="Georgia" w:cs="Times New Roman"/>
                <w:szCs w:val="24"/>
              </w:rPr>
              <w:lastRenderedPageBreak/>
              <w:t>Upon termination of this Contract for any reason, evacuate the room and remove from the room item belonging to the Student immediately</w:t>
            </w:r>
            <w:r w:rsidR="0076330F" w:rsidRPr="0076330F">
              <w:rPr>
                <w:rFonts w:ascii="Georgia" w:hAnsi="Georgia" w:cs="Times New Roman"/>
                <w:szCs w:val="24"/>
              </w:rPr>
              <w:t xml:space="preserve">; i.e., within one day, </w:t>
            </w:r>
            <w:r w:rsidR="0076330F">
              <w:rPr>
                <w:rFonts w:ascii="Georgia" w:hAnsi="Georgia" w:cs="Times New Roman"/>
                <w:szCs w:val="24"/>
              </w:rPr>
              <w:t xml:space="preserve"> </w:t>
            </w:r>
            <w:r w:rsidRPr="006E6257">
              <w:rPr>
                <w:rFonts w:ascii="Georgia" w:hAnsi="Georgia" w:cs="Times New Roman"/>
                <w:szCs w:val="24"/>
              </w:rPr>
              <w:t xml:space="preserve"> and return the room to the University in good condition, as it was at the beginning, except for normal wear and tear.</w:t>
            </w:r>
          </w:p>
        </w:tc>
      </w:tr>
      <w:tr w:rsidR="00451C8E" w:rsidTr="00E61BAA">
        <w:tc>
          <w:tcPr>
            <w:tcW w:w="1008" w:type="dxa"/>
          </w:tcPr>
          <w:p w:rsidR="004A7710" w:rsidRDefault="004A7710" w:rsidP="00451C8E">
            <w:pPr>
              <w:pStyle w:val="ListParagraph"/>
              <w:numPr>
                <w:ilvl w:val="2"/>
                <w:numId w:val="1"/>
              </w:numPr>
            </w:pPr>
          </w:p>
        </w:tc>
        <w:tc>
          <w:tcPr>
            <w:tcW w:w="4509" w:type="dxa"/>
          </w:tcPr>
          <w:p w:rsidR="004A7710" w:rsidRDefault="004A7710" w:rsidP="00A27452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Սույն պայմանագրի լուծման </w:t>
            </w:r>
            <w:r w:rsidR="00467CA6">
              <w:rPr>
                <w:rFonts w:ascii="Sylfaen" w:hAnsi="Sylfaen"/>
              </w:rPr>
              <w:t xml:space="preserve">պահին </w:t>
            </w:r>
            <w:r>
              <w:rPr>
                <w:rFonts w:ascii="Sylfaen" w:hAnsi="Sylfaen"/>
              </w:rPr>
              <w:t xml:space="preserve">կամ ժամկետի ավարտին սենյակը չազատելու դեպքում, </w:t>
            </w:r>
            <w:r w:rsidR="001C4680">
              <w:rPr>
                <w:rFonts w:ascii="Sylfaen" w:hAnsi="Sylfaen"/>
              </w:rPr>
              <w:t>յուրաքանչյուր ավել օր</w:t>
            </w:r>
            <w:r w:rsidR="0076330F" w:rsidRPr="0076330F">
              <w:rPr>
                <w:rFonts w:ascii="Sylfaen" w:hAnsi="Sylfaen"/>
              </w:rPr>
              <w:t xml:space="preserve"> </w:t>
            </w:r>
            <w:r w:rsidR="0076330F">
              <w:rPr>
                <w:rFonts w:ascii="Sylfaen" w:hAnsi="Sylfaen"/>
              </w:rPr>
              <w:t>սենյակը</w:t>
            </w:r>
            <w:r w:rsidR="001C4680">
              <w:rPr>
                <w:rFonts w:ascii="Sylfaen" w:hAnsi="Sylfaen"/>
              </w:rPr>
              <w:t xml:space="preserve"> </w:t>
            </w:r>
            <w:r w:rsidR="0076330F">
              <w:rPr>
                <w:rFonts w:ascii="Sylfaen" w:hAnsi="Sylfaen"/>
              </w:rPr>
              <w:t>զբաղեցնելու</w:t>
            </w:r>
            <w:r w:rsidR="001C4680">
              <w:rPr>
                <w:rFonts w:ascii="Sylfaen" w:hAnsi="Sylfaen"/>
              </w:rPr>
              <w:t xml:space="preserve"> համար </w:t>
            </w:r>
            <w:r>
              <w:rPr>
                <w:rFonts w:ascii="Sylfaen" w:hAnsi="Sylfaen"/>
              </w:rPr>
              <w:t>վճարել տո</w:t>
            </w:r>
            <w:r w:rsidR="0076330F">
              <w:rPr>
                <w:rFonts w:ascii="Sylfaen" w:hAnsi="Sylfaen"/>
              </w:rPr>
              <w:t>ւյժ</w:t>
            </w:r>
            <w:r w:rsidR="003342FE">
              <w:rPr>
                <w:rFonts w:ascii="Sylfaen" w:hAnsi="Sylfaen"/>
              </w:rPr>
              <w:t>՝</w:t>
            </w:r>
            <w:r>
              <w:rPr>
                <w:rFonts w:ascii="Sylfaen" w:hAnsi="Sylfaen"/>
              </w:rPr>
              <w:t xml:space="preserve"> </w:t>
            </w:r>
            <w:r w:rsidR="0076330F">
              <w:rPr>
                <w:rFonts w:ascii="Sylfaen" w:hAnsi="Sylfaen"/>
              </w:rPr>
              <w:t>յուրաքանչյուր օրվա համար</w:t>
            </w:r>
            <w:r>
              <w:rPr>
                <w:rFonts w:ascii="Sylfaen" w:hAnsi="Sylfaen"/>
              </w:rPr>
              <w:t xml:space="preserve"> </w:t>
            </w:r>
            <w:r w:rsidR="00A27452">
              <w:rPr>
                <w:rFonts w:ascii="Sylfaen" w:hAnsi="Sylfaen"/>
              </w:rPr>
              <w:t>5000</w:t>
            </w:r>
            <w:r>
              <w:rPr>
                <w:rFonts w:ascii="Sylfaen" w:hAnsi="Sylfaen"/>
              </w:rPr>
              <w:t xml:space="preserve"> ՀՀ դրամ գումարի չափով</w:t>
            </w:r>
            <w:r w:rsidR="003342FE">
              <w:rPr>
                <w:rFonts w:ascii="Sylfaen" w:hAnsi="Sylfaen"/>
              </w:rPr>
              <w:t>:</w:t>
            </w:r>
          </w:p>
        </w:tc>
        <w:tc>
          <w:tcPr>
            <w:tcW w:w="4509" w:type="dxa"/>
          </w:tcPr>
          <w:p w:rsidR="004A7710" w:rsidRPr="006E6257" w:rsidRDefault="001C4680" w:rsidP="007E7B02">
            <w:pPr>
              <w:rPr>
                <w:rFonts w:ascii="Georgia" w:hAnsi="Georgia" w:cs="Times New Roman"/>
                <w:szCs w:val="24"/>
                <w:lang w:val="en-GB"/>
              </w:rPr>
            </w:pPr>
            <w:r w:rsidRPr="006E6257">
              <w:rPr>
                <w:rFonts w:ascii="Georgia" w:hAnsi="Georgia" w:cs="Times New Roman"/>
                <w:szCs w:val="24"/>
              </w:rPr>
              <w:t>Be</w:t>
            </w:r>
            <w:r w:rsidR="004A7710" w:rsidRPr="006E6257">
              <w:rPr>
                <w:rFonts w:ascii="Georgia" w:hAnsi="Georgia" w:cs="Times New Roman"/>
                <w:szCs w:val="24"/>
              </w:rPr>
              <w:t xml:space="preserve"> subject to a penalty amounting to </w:t>
            </w:r>
            <w:r w:rsidR="00A27452">
              <w:rPr>
                <w:rFonts w:ascii="Georgia" w:hAnsi="Georgia" w:cs="Times New Roman"/>
                <w:szCs w:val="24"/>
              </w:rPr>
              <w:t>5</w:t>
            </w:r>
            <w:r w:rsidR="002F29FC">
              <w:rPr>
                <w:rFonts w:ascii="Georgia" w:hAnsi="Georgia" w:cs="Times New Roman"/>
                <w:szCs w:val="24"/>
              </w:rPr>
              <w:t xml:space="preserve">,000 </w:t>
            </w:r>
            <w:r w:rsidR="004A7710" w:rsidRPr="006E6257">
              <w:rPr>
                <w:rFonts w:ascii="Georgia" w:hAnsi="Georgia" w:cs="Times New Roman"/>
                <w:szCs w:val="24"/>
              </w:rPr>
              <w:t>Armenian Drams for each day overdue</w:t>
            </w:r>
            <w:r w:rsidR="00467CA6" w:rsidRPr="006E6257">
              <w:rPr>
                <w:rFonts w:ascii="Georgia" w:hAnsi="Georgia" w:cs="Times New Roman"/>
                <w:szCs w:val="24"/>
              </w:rPr>
              <w:t xml:space="preserve"> </w:t>
            </w:r>
            <w:r w:rsidR="004A7710" w:rsidRPr="006E6257">
              <w:rPr>
                <w:rFonts w:ascii="Georgia" w:hAnsi="Georgia" w:cs="Times New Roman"/>
                <w:szCs w:val="24"/>
              </w:rPr>
              <w:t xml:space="preserve">if </w:t>
            </w:r>
            <w:r w:rsidR="00467CA6" w:rsidRPr="006E6257">
              <w:rPr>
                <w:rFonts w:ascii="Georgia" w:hAnsi="Georgia" w:cs="Times New Roman"/>
                <w:szCs w:val="24"/>
              </w:rPr>
              <w:t>the Student fails</w:t>
            </w:r>
            <w:r w:rsidR="004A7710" w:rsidRPr="006E6257">
              <w:rPr>
                <w:rFonts w:ascii="Georgia" w:hAnsi="Georgia" w:cs="Times New Roman"/>
                <w:szCs w:val="24"/>
              </w:rPr>
              <w:t xml:space="preserve"> to vacate the room upon termination or expiry of this Contract.</w:t>
            </w:r>
          </w:p>
        </w:tc>
      </w:tr>
      <w:tr w:rsidR="00451C8E" w:rsidTr="00E61BAA">
        <w:tc>
          <w:tcPr>
            <w:tcW w:w="1008" w:type="dxa"/>
          </w:tcPr>
          <w:p w:rsidR="000D6701" w:rsidRDefault="000D6701" w:rsidP="00451C8E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509" w:type="dxa"/>
          </w:tcPr>
          <w:p w:rsidR="003342FE" w:rsidRDefault="000D6701" w:rsidP="0092287C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Ուսանող</w:t>
            </w:r>
            <w:r w:rsidR="00451C8E">
              <w:rPr>
                <w:rFonts w:ascii="Sylfaen" w:hAnsi="Sylfaen"/>
              </w:rPr>
              <w:t>ը</w:t>
            </w:r>
            <w:r w:rsidR="00600401">
              <w:rPr>
                <w:rFonts w:ascii="Sylfaen" w:hAnsi="Sylfaen"/>
              </w:rPr>
              <w:t xml:space="preserve"> սույնով </w:t>
            </w:r>
            <w:r w:rsidR="00186D01">
              <w:rPr>
                <w:rFonts w:ascii="Sylfaen" w:hAnsi="Sylfaen"/>
                <w:lang w:val="ru-RU"/>
              </w:rPr>
              <w:t>գիտակցում</w:t>
            </w:r>
            <w:r w:rsidR="00600401">
              <w:rPr>
                <w:rFonts w:ascii="Sylfaen" w:hAnsi="Sylfaen"/>
              </w:rPr>
              <w:t xml:space="preserve"> և համաձայնվում է</w:t>
            </w:r>
            <w:r>
              <w:rPr>
                <w:rFonts w:ascii="Sylfaen" w:hAnsi="Sylfaen"/>
              </w:rPr>
              <w:t>, որ</w:t>
            </w:r>
            <w:r w:rsidR="003342FE">
              <w:rPr>
                <w:rFonts w:ascii="Sylfaen" w:hAnsi="Sylfaen"/>
              </w:rPr>
              <w:t>`</w:t>
            </w:r>
            <w:r>
              <w:rPr>
                <w:rFonts w:ascii="Sylfaen" w:hAnsi="Sylfaen"/>
              </w:rPr>
              <w:t xml:space="preserve"> </w:t>
            </w:r>
          </w:p>
          <w:p w:rsidR="000D6701" w:rsidRPr="00E04966" w:rsidRDefault="000D6701" w:rsidP="00863D48">
            <w:pPr>
              <w:pStyle w:val="ListParagraph"/>
              <w:numPr>
                <w:ilvl w:val="0"/>
                <w:numId w:val="3"/>
              </w:numPr>
              <w:ind w:left="162" w:firstLine="0"/>
              <w:jc w:val="both"/>
              <w:rPr>
                <w:rFonts w:ascii="Sylfaen" w:hAnsi="Sylfaen"/>
              </w:rPr>
            </w:pPr>
            <w:r w:rsidRPr="003342FE">
              <w:rPr>
                <w:rFonts w:ascii="Sylfaen" w:hAnsi="Sylfaen" w:cs="Sylfaen"/>
              </w:rPr>
              <w:t>Համալսարանը</w:t>
            </w:r>
            <w:r w:rsidRPr="00E04966">
              <w:rPr>
                <w:rFonts w:ascii="Sylfaen" w:hAnsi="Sylfaen"/>
              </w:rPr>
              <w:t xml:space="preserve"> </w:t>
            </w:r>
            <w:r w:rsidRPr="003342FE">
              <w:rPr>
                <w:rFonts w:ascii="Sylfaen" w:hAnsi="Sylfaen"/>
              </w:rPr>
              <w:t>որևէ</w:t>
            </w:r>
            <w:r w:rsidRPr="00E04966">
              <w:rPr>
                <w:rFonts w:ascii="Sylfaen" w:hAnsi="Sylfaen"/>
              </w:rPr>
              <w:t xml:space="preserve"> </w:t>
            </w:r>
            <w:r w:rsidRPr="003342FE">
              <w:rPr>
                <w:rFonts w:ascii="Sylfaen" w:hAnsi="Sylfaen"/>
              </w:rPr>
              <w:t>պատասխանատվություն</w:t>
            </w:r>
            <w:r w:rsidRPr="00E04966">
              <w:rPr>
                <w:rFonts w:ascii="Sylfaen" w:hAnsi="Sylfaen"/>
              </w:rPr>
              <w:t xml:space="preserve"> </w:t>
            </w:r>
            <w:r w:rsidRPr="003342FE">
              <w:rPr>
                <w:rFonts w:ascii="Sylfaen" w:hAnsi="Sylfaen"/>
              </w:rPr>
              <w:t>չի</w:t>
            </w:r>
            <w:r w:rsidRPr="00E04966">
              <w:rPr>
                <w:rFonts w:ascii="Sylfaen" w:hAnsi="Sylfaen"/>
              </w:rPr>
              <w:t xml:space="preserve"> </w:t>
            </w:r>
            <w:r w:rsidRPr="003342FE">
              <w:rPr>
                <w:rFonts w:ascii="Sylfaen" w:hAnsi="Sylfaen"/>
              </w:rPr>
              <w:t>կրում</w:t>
            </w:r>
            <w:r w:rsidRPr="00E04966">
              <w:rPr>
                <w:rFonts w:ascii="Sylfaen" w:hAnsi="Sylfaen"/>
              </w:rPr>
              <w:t xml:space="preserve"> </w:t>
            </w:r>
            <w:r w:rsidR="0092287C" w:rsidRPr="003342FE">
              <w:rPr>
                <w:rFonts w:ascii="Sylfaen" w:hAnsi="Sylfaen"/>
              </w:rPr>
              <w:t>Ուսանողին</w:t>
            </w:r>
            <w:r w:rsidR="0092287C" w:rsidRPr="00E04966">
              <w:rPr>
                <w:rFonts w:ascii="Sylfaen" w:hAnsi="Sylfaen"/>
              </w:rPr>
              <w:t xml:space="preserve"> </w:t>
            </w:r>
            <w:r w:rsidR="0092287C" w:rsidRPr="003342FE">
              <w:rPr>
                <w:rFonts w:ascii="Sylfaen" w:hAnsi="Sylfaen"/>
              </w:rPr>
              <w:t>պատկանող</w:t>
            </w:r>
            <w:r w:rsidR="0092287C" w:rsidRPr="00E04966">
              <w:rPr>
                <w:rFonts w:ascii="Sylfaen" w:hAnsi="Sylfaen"/>
              </w:rPr>
              <w:t xml:space="preserve"> </w:t>
            </w:r>
            <w:r w:rsidR="0092287C" w:rsidRPr="003342FE">
              <w:rPr>
                <w:rFonts w:ascii="Sylfaen" w:hAnsi="Sylfaen"/>
              </w:rPr>
              <w:t>գույքի</w:t>
            </w:r>
            <w:r w:rsidR="0092287C" w:rsidRPr="00E04966">
              <w:rPr>
                <w:rFonts w:ascii="Sylfaen" w:hAnsi="Sylfaen"/>
              </w:rPr>
              <w:t xml:space="preserve"> </w:t>
            </w:r>
            <w:r w:rsidRPr="003342FE">
              <w:rPr>
                <w:rFonts w:ascii="Sylfaen" w:hAnsi="Sylfaen"/>
              </w:rPr>
              <w:t>կորստի</w:t>
            </w:r>
            <w:r w:rsidRPr="00E04966">
              <w:rPr>
                <w:rFonts w:ascii="Sylfaen" w:hAnsi="Sylfaen"/>
              </w:rPr>
              <w:t xml:space="preserve"> </w:t>
            </w:r>
            <w:r w:rsidRPr="003342FE">
              <w:rPr>
                <w:rFonts w:ascii="Sylfaen" w:hAnsi="Sylfaen"/>
              </w:rPr>
              <w:t>կամ</w:t>
            </w:r>
            <w:r w:rsidRPr="00E04966">
              <w:rPr>
                <w:rFonts w:ascii="Sylfaen" w:hAnsi="Sylfaen"/>
              </w:rPr>
              <w:t xml:space="preserve"> </w:t>
            </w:r>
            <w:r w:rsidRPr="003342FE">
              <w:rPr>
                <w:rFonts w:ascii="Sylfaen" w:hAnsi="Sylfaen"/>
              </w:rPr>
              <w:t>վնաս</w:t>
            </w:r>
            <w:r w:rsidR="00E04966">
              <w:rPr>
                <w:rFonts w:ascii="Sylfaen" w:hAnsi="Sylfaen"/>
              </w:rPr>
              <w:t>վածքի</w:t>
            </w:r>
            <w:r w:rsidRPr="00E04966">
              <w:rPr>
                <w:rFonts w:ascii="Sylfaen" w:hAnsi="Sylfaen"/>
              </w:rPr>
              <w:t xml:space="preserve"> </w:t>
            </w:r>
            <w:r w:rsidRPr="003342FE">
              <w:rPr>
                <w:rFonts w:ascii="Sylfaen" w:hAnsi="Sylfaen"/>
              </w:rPr>
              <w:t>դեպքում</w:t>
            </w:r>
            <w:r w:rsidR="003342FE" w:rsidRPr="00E04966">
              <w:rPr>
                <w:rFonts w:ascii="Sylfaen" w:hAnsi="Sylfaen"/>
              </w:rPr>
              <w:t>.</w:t>
            </w:r>
          </w:p>
          <w:p w:rsidR="0076330F" w:rsidRDefault="00E04966" w:rsidP="009A77D0">
            <w:pPr>
              <w:pStyle w:val="ListParagraph"/>
              <w:numPr>
                <w:ilvl w:val="0"/>
                <w:numId w:val="3"/>
              </w:numPr>
              <w:ind w:left="162" w:firstLine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սենյակին կամ դրանում գտնվող գույքին վնաս հասցնելու դեպքում  Ուսանողը սենյակը զբաղեցնող այլ անձանց հետ միասին կրում է համապարտ պարտավորություն հատուցելու պատճառված վնասը</w:t>
            </w:r>
            <w:r w:rsidR="00186D01" w:rsidRPr="00186D01">
              <w:rPr>
                <w:rFonts w:ascii="Sylfaen" w:hAnsi="Sylfaen"/>
              </w:rPr>
              <w:t>.</w:t>
            </w:r>
          </w:p>
          <w:p w:rsidR="009A77D0" w:rsidRPr="003342FE" w:rsidRDefault="00E04966" w:rsidP="009A77D0">
            <w:pPr>
              <w:pStyle w:val="ListParagraph"/>
              <w:numPr>
                <w:ilvl w:val="0"/>
                <w:numId w:val="3"/>
              </w:numPr>
              <w:ind w:left="162" w:firstLine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Համալսարանը որևէ պատասխանատվություն չի կրում  Ուսանողի կյանքին սպառնացող վտանգի կամ առողջությանը պատճառված վնասի, այդ թվում՝ դժբախտ պատահարի համար:</w:t>
            </w:r>
          </w:p>
        </w:tc>
        <w:tc>
          <w:tcPr>
            <w:tcW w:w="4509" w:type="dxa"/>
          </w:tcPr>
          <w:p w:rsidR="003342FE" w:rsidRPr="006E6257" w:rsidRDefault="000D6701" w:rsidP="003342FE">
            <w:pPr>
              <w:jc w:val="both"/>
              <w:rPr>
                <w:rFonts w:ascii="Georgia" w:hAnsi="Georgia" w:cs="Times New Roman"/>
                <w:szCs w:val="24"/>
              </w:rPr>
            </w:pPr>
            <w:r w:rsidRPr="006E6257">
              <w:rPr>
                <w:rFonts w:ascii="Georgia" w:hAnsi="Georgia" w:cs="Times New Roman"/>
                <w:szCs w:val="24"/>
              </w:rPr>
              <w:t xml:space="preserve">The Student </w:t>
            </w:r>
            <w:r w:rsidR="00600401" w:rsidRPr="006E6257">
              <w:rPr>
                <w:rFonts w:ascii="Georgia" w:hAnsi="Georgia" w:cs="Times New Roman"/>
                <w:szCs w:val="24"/>
              </w:rPr>
              <w:t>further understands and agrees</w:t>
            </w:r>
            <w:r w:rsidR="003342FE" w:rsidRPr="006E6257">
              <w:rPr>
                <w:rFonts w:ascii="Georgia" w:hAnsi="Georgia" w:cs="Times New Roman"/>
                <w:szCs w:val="24"/>
              </w:rPr>
              <w:t xml:space="preserve"> that:</w:t>
            </w:r>
          </w:p>
          <w:p w:rsidR="000D6701" w:rsidRPr="006E6257" w:rsidRDefault="000D6701" w:rsidP="00863D48">
            <w:pPr>
              <w:pStyle w:val="ListParagraph"/>
              <w:numPr>
                <w:ilvl w:val="0"/>
                <w:numId w:val="2"/>
              </w:numPr>
              <w:ind w:left="18" w:firstLine="180"/>
              <w:jc w:val="both"/>
              <w:rPr>
                <w:rFonts w:ascii="Georgia" w:hAnsi="Georgia" w:cs="Times New Roman"/>
                <w:szCs w:val="24"/>
                <w:lang w:val="en-GB"/>
              </w:rPr>
            </w:pPr>
            <w:r w:rsidRPr="006E6257">
              <w:rPr>
                <w:rFonts w:ascii="Georgia" w:hAnsi="Georgia" w:cs="Times New Roman"/>
                <w:szCs w:val="24"/>
                <w:lang w:val="en-GB"/>
              </w:rPr>
              <w:t>University is not liable for the loss or damage to any personal property of a S</w:t>
            </w:r>
            <w:r w:rsidR="003342FE" w:rsidRPr="006E6257">
              <w:rPr>
                <w:rFonts w:ascii="Georgia" w:hAnsi="Georgia" w:cs="Times New Roman"/>
                <w:szCs w:val="24"/>
                <w:lang w:val="en-GB"/>
              </w:rPr>
              <w:t>tudent</w:t>
            </w:r>
            <w:r w:rsidR="0076330F" w:rsidRPr="0076330F">
              <w:rPr>
                <w:rFonts w:ascii="Georgia" w:hAnsi="Georgia" w:cs="Times New Roman"/>
                <w:szCs w:val="24"/>
              </w:rPr>
              <w:t>;</w:t>
            </w:r>
          </w:p>
          <w:p w:rsidR="003342FE" w:rsidRPr="006E6257" w:rsidRDefault="0076330F" w:rsidP="00863D48">
            <w:pPr>
              <w:pStyle w:val="ListParagraph"/>
              <w:numPr>
                <w:ilvl w:val="0"/>
                <w:numId w:val="2"/>
              </w:numPr>
              <w:ind w:left="18" w:firstLine="180"/>
              <w:jc w:val="both"/>
              <w:rPr>
                <w:rFonts w:ascii="Georgia" w:hAnsi="Georgia" w:cs="Times New Roman"/>
                <w:szCs w:val="24"/>
                <w:lang w:val="en-GB"/>
              </w:rPr>
            </w:pPr>
            <w:r w:rsidRPr="0076330F">
              <w:rPr>
                <w:rFonts w:ascii="Georgia" w:hAnsi="Georgia" w:cs="Times New Roman"/>
                <w:szCs w:val="24"/>
              </w:rPr>
              <w:t>In the event of damage to the room or any other property,</w:t>
            </w:r>
            <w:r w:rsidR="003342FE" w:rsidRPr="006E6257">
              <w:rPr>
                <w:rFonts w:ascii="Georgia" w:hAnsi="Georgia" w:cs="Times New Roman"/>
                <w:szCs w:val="24"/>
              </w:rPr>
              <w:t xml:space="preserve"> all residents in that room will be considered culpable and will pay for its rep</w:t>
            </w:r>
            <w:r>
              <w:rPr>
                <w:rFonts w:ascii="Georgia" w:hAnsi="Georgia" w:cs="Times New Roman"/>
                <w:szCs w:val="24"/>
              </w:rPr>
              <w:t>air cost in equal installments;</w:t>
            </w:r>
          </w:p>
          <w:p w:rsidR="009A77D0" w:rsidRPr="006E6257" w:rsidRDefault="009A77D0" w:rsidP="0076330F">
            <w:pPr>
              <w:pStyle w:val="ListParagraph"/>
              <w:numPr>
                <w:ilvl w:val="0"/>
                <w:numId w:val="2"/>
              </w:numPr>
              <w:ind w:left="18" w:firstLine="180"/>
              <w:jc w:val="both"/>
              <w:rPr>
                <w:rFonts w:ascii="Georgia" w:hAnsi="Georgia" w:cs="Times New Roman"/>
                <w:szCs w:val="24"/>
                <w:lang w:val="en-GB"/>
              </w:rPr>
            </w:pPr>
            <w:r w:rsidRPr="0076330F">
              <w:rPr>
                <w:rFonts w:ascii="Georgia" w:hAnsi="Georgia" w:cs="Times New Roman"/>
                <w:szCs w:val="24"/>
              </w:rPr>
              <w:t xml:space="preserve">The University shall bear no obligation for </w:t>
            </w:r>
            <w:r w:rsidR="0076330F" w:rsidRPr="0076330F">
              <w:rPr>
                <w:rFonts w:ascii="Georgia" w:hAnsi="Georgia" w:cs="Times New Roman"/>
                <w:szCs w:val="24"/>
              </w:rPr>
              <w:t>the harm or threat to the life of the Student, including an accident.</w:t>
            </w:r>
          </w:p>
        </w:tc>
      </w:tr>
      <w:tr w:rsidR="00451C8E" w:rsidTr="00E61BAA">
        <w:tc>
          <w:tcPr>
            <w:tcW w:w="1008" w:type="dxa"/>
          </w:tcPr>
          <w:p w:rsidR="00467CA6" w:rsidRDefault="00467CA6" w:rsidP="006004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09" w:type="dxa"/>
          </w:tcPr>
          <w:p w:rsidR="00467CA6" w:rsidRPr="00C05804" w:rsidRDefault="00467CA6" w:rsidP="00BC64A7">
            <w:pPr>
              <w:contextualSpacing/>
              <w:jc w:val="center"/>
              <w:rPr>
                <w:rFonts w:ascii="Sylfaen" w:hAnsi="Sylfaen" w:cs="Sylfaen"/>
                <w:b/>
                <w:noProof/>
                <w:color w:val="000000"/>
                <w:lang w:val="af-ZA"/>
              </w:rPr>
            </w:pPr>
            <w:r w:rsidRPr="00C05804">
              <w:rPr>
                <w:rFonts w:ascii="Sylfaen" w:hAnsi="Sylfaen" w:cs="Sylfaen"/>
                <w:b/>
                <w:bCs/>
                <w:noProof/>
                <w:color w:val="000000"/>
              </w:rPr>
              <w:t>Պայմանագրի</w:t>
            </w:r>
            <w:r w:rsidRPr="00C05804">
              <w:rPr>
                <w:rFonts w:ascii="Sylfaen" w:hAnsi="Sylfaen" w:cs="Arial"/>
                <w:b/>
                <w:bCs/>
                <w:noProof/>
                <w:color w:val="000000"/>
              </w:rPr>
              <w:t xml:space="preserve"> </w:t>
            </w:r>
            <w:r w:rsidRPr="00C05804">
              <w:rPr>
                <w:rFonts w:ascii="Sylfaen" w:hAnsi="Sylfaen" w:cs="Sylfaen"/>
                <w:b/>
                <w:bCs/>
                <w:noProof/>
                <w:color w:val="000000"/>
              </w:rPr>
              <w:t>գինը</w:t>
            </w:r>
            <w:r w:rsidRPr="00C05804">
              <w:rPr>
                <w:rFonts w:ascii="Sylfaen" w:hAnsi="Sylfaen" w:cs="Arial"/>
                <w:b/>
                <w:bCs/>
                <w:noProof/>
                <w:color w:val="000000"/>
              </w:rPr>
              <w:t xml:space="preserve"> </w:t>
            </w:r>
            <w:r w:rsidRPr="00C05804">
              <w:rPr>
                <w:rFonts w:ascii="Sylfaen" w:hAnsi="Sylfaen" w:cs="Sylfaen"/>
                <w:b/>
                <w:bCs/>
                <w:noProof/>
                <w:color w:val="000000"/>
              </w:rPr>
              <w:t>և</w:t>
            </w:r>
            <w:r w:rsidRPr="00C05804">
              <w:rPr>
                <w:rFonts w:ascii="Sylfaen" w:hAnsi="Sylfaen" w:cs="Arial"/>
                <w:b/>
                <w:bCs/>
                <w:noProof/>
                <w:color w:val="000000"/>
              </w:rPr>
              <w:t xml:space="preserve"> </w:t>
            </w:r>
            <w:r w:rsidRPr="00C05804">
              <w:rPr>
                <w:rFonts w:ascii="Sylfaen" w:hAnsi="Sylfaen" w:cs="Sylfaen"/>
                <w:b/>
                <w:bCs/>
                <w:noProof/>
                <w:color w:val="000000"/>
              </w:rPr>
              <w:t>վճարման</w:t>
            </w:r>
            <w:r w:rsidRPr="00C05804">
              <w:rPr>
                <w:rFonts w:ascii="Sylfaen" w:hAnsi="Sylfaen" w:cs="Arial"/>
                <w:b/>
                <w:bCs/>
                <w:noProof/>
                <w:color w:val="000000"/>
              </w:rPr>
              <w:t xml:space="preserve"> </w:t>
            </w:r>
            <w:r w:rsidRPr="00C05804">
              <w:rPr>
                <w:rFonts w:ascii="Sylfaen" w:hAnsi="Sylfaen" w:cs="Sylfaen"/>
                <w:b/>
                <w:bCs/>
                <w:noProof/>
                <w:color w:val="000000"/>
              </w:rPr>
              <w:t>կարգը</w:t>
            </w:r>
          </w:p>
        </w:tc>
        <w:tc>
          <w:tcPr>
            <w:tcW w:w="4509" w:type="dxa"/>
          </w:tcPr>
          <w:p w:rsidR="00467CA6" w:rsidRPr="006E6257" w:rsidRDefault="00467CA6" w:rsidP="00BC64A7">
            <w:pPr>
              <w:contextualSpacing/>
              <w:jc w:val="center"/>
              <w:rPr>
                <w:rFonts w:ascii="Georgia" w:hAnsi="Georgia"/>
                <w:b/>
                <w:lang w:val="en-AU"/>
              </w:rPr>
            </w:pPr>
            <w:r w:rsidRPr="006E6257">
              <w:rPr>
                <w:rFonts w:ascii="Georgia" w:hAnsi="Georgia"/>
                <w:b/>
                <w:bCs/>
              </w:rPr>
              <w:t>Contract Price and Payment Method</w:t>
            </w:r>
          </w:p>
        </w:tc>
      </w:tr>
      <w:tr w:rsidR="00451C8E" w:rsidTr="00E61BAA">
        <w:tc>
          <w:tcPr>
            <w:tcW w:w="1008" w:type="dxa"/>
          </w:tcPr>
          <w:p w:rsidR="001C4680" w:rsidRDefault="001C4680" w:rsidP="00451C8E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509" w:type="dxa"/>
          </w:tcPr>
          <w:p w:rsidR="001C4680" w:rsidRDefault="00467CA6" w:rsidP="00FB5CD1">
            <w:pPr>
              <w:contextualSpacing/>
              <w:jc w:val="both"/>
              <w:rPr>
                <w:rFonts w:ascii="Sylfaen" w:hAnsi="Sylfaen" w:cs="Sylfaen"/>
                <w:noProof/>
                <w:color w:val="000000"/>
                <w:lang w:val="af-ZA"/>
              </w:rPr>
            </w:pPr>
            <w:r w:rsidRPr="000248FE">
              <w:rPr>
                <w:rFonts w:ascii="Sylfaen" w:hAnsi="Sylfaen" w:cs="Sylfaen"/>
                <w:noProof/>
                <w:color w:val="000000"/>
                <w:lang w:val="af-ZA"/>
              </w:rPr>
              <w:t xml:space="preserve">Կողմերի համաձայնությամբ, </w:t>
            </w:r>
            <w:r>
              <w:rPr>
                <w:rFonts w:ascii="Sylfaen" w:hAnsi="Sylfaen" w:cs="Sylfaen"/>
                <w:noProof/>
                <w:color w:val="000000"/>
                <w:lang w:val="af-ZA"/>
              </w:rPr>
              <w:t xml:space="preserve">Ուսանողը պարտավորվում է </w:t>
            </w:r>
            <w:r w:rsidR="006E6257">
              <w:rPr>
                <w:rFonts w:ascii="Sylfaen" w:hAnsi="Sylfaen" w:cs="Sylfaen"/>
                <w:noProof/>
                <w:color w:val="000000"/>
                <w:lang w:val="af-ZA"/>
              </w:rPr>
              <w:t xml:space="preserve">Ծառայությունների մատուցման համար </w:t>
            </w:r>
            <w:r>
              <w:rPr>
                <w:rFonts w:ascii="Sylfaen" w:hAnsi="Sylfaen" w:cs="Sylfaen"/>
                <w:noProof/>
                <w:color w:val="000000"/>
                <w:lang w:val="af-ZA"/>
              </w:rPr>
              <w:t>յուրաքանչյուր ամիս Համալսարանին վճարել</w:t>
            </w:r>
            <w:r w:rsidR="005F6851">
              <w:rPr>
                <w:rFonts w:ascii="Sylfaen" w:hAnsi="Sylfaen" w:cs="Sylfaen"/>
                <w:noProof/>
                <w:color w:val="000000"/>
                <w:lang w:val="af-ZA"/>
              </w:rPr>
              <w:t xml:space="preserve"> </w:t>
            </w:r>
            <w:r w:rsidR="005F6851" w:rsidRPr="005F6851">
              <w:rPr>
                <w:rFonts w:ascii="Sylfaen" w:hAnsi="Sylfaen" w:cs="Sylfaen"/>
                <w:noProof/>
                <w:color w:val="000000"/>
                <w:u w:val="single"/>
                <w:lang w:val="af-ZA"/>
              </w:rPr>
              <w:t xml:space="preserve">                   </w:t>
            </w:r>
            <w:r>
              <w:rPr>
                <w:rFonts w:ascii="Sylfaen" w:hAnsi="Sylfaen" w:cs="Sylfaen"/>
                <w:noProof/>
                <w:color w:val="000000"/>
                <w:lang w:val="af-ZA"/>
              </w:rPr>
              <w:t xml:space="preserve"> ՀՀ դրամ, ներառյալ </w:t>
            </w:r>
            <w:r w:rsidR="00D02B37">
              <w:rPr>
                <w:rFonts w:ascii="Sylfaen" w:hAnsi="Sylfaen" w:cs="Sylfaen"/>
                <w:noProof/>
                <w:color w:val="000000"/>
                <w:lang w:val="af-ZA"/>
              </w:rPr>
              <w:t>ավելացված արժեքի հարկը</w:t>
            </w:r>
            <w:r>
              <w:rPr>
                <w:rFonts w:ascii="Sylfaen" w:hAnsi="Sylfaen" w:cs="Sylfaen"/>
                <w:noProof/>
                <w:color w:val="000000"/>
                <w:lang w:val="af-ZA"/>
              </w:rPr>
              <w:t>:</w:t>
            </w:r>
            <w:r w:rsidR="007D15CE">
              <w:rPr>
                <w:rFonts w:ascii="Sylfaen" w:hAnsi="Sylfaen" w:cs="Sylfaen"/>
                <w:noProof/>
                <w:color w:val="000000"/>
                <w:lang w:val="af-ZA"/>
              </w:rPr>
              <w:t xml:space="preserve"> Վճարումը կատարվում է մինչև յուրաքանչյուր ամսվա </w:t>
            </w:r>
            <w:r w:rsidR="007D15CE" w:rsidRPr="007A7C1B">
              <w:rPr>
                <w:rFonts w:ascii="Sylfaen" w:hAnsi="Sylfaen" w:cs="Sylfaen"/>
                <w:noProof/>
                <w:color w:val="000000"/>
                <w:lang w:val="af-ZA"/>
              </w:rPr>
              <w:t>հինգերորդ</w:t>
            </w:r>
            <w:r w:rsidR="007D15CE">
              <w:rPr>
                <w:rFonts w:ascii="Sylfaen" w:hAnsi="Sylfaen" w:cs="Sylfaen"/>
                <w:noProof/>
                <w:color w:val="000000"/>
                <w:lang w:val="af-ZA"/>
              </w:rPr>
              <w:t xml:space="preserve"> օրը` բանկային փոխանցման եղանակով:</w:t>
            </w:r>
          </w:p>
          <w:p w:rsidR="006E6257" w:rsidRDefault="006E6257" w:rsidP="006E6257">
            <w:pPr>
              <w:contextualSpacing/>
              <w:jc w:val="both"/>
              <w:rPr>
                <w:rFonts w:ascii="Sylfaen" w:eastAsia="Times New Roman" w:hAnsi="Sylfaen" w:cs="Sylfaen"/>
                <w:lang w:val="af-ZA"/>
              </w:rPr>
            </w:pPr>
            <w:r>
              <w:rPr>
                <w:rFonts w:ascii="Sylfaen" w:hAnsi="Sylfaen" w:cs="Sylfaen"/>
                <w:noProof/>
                <w:color w:val="000000"/>
                <w:lang w:val="af-ZA"/>
              </w:rPr>
              <w:t xml:space="preserve">Յուրաքանչյուր ամսվա վճարի վճարումը  նշանակում է նախորդ ամսվա ընթացքում Համալսարանի կողմից մատուցված </w:t>
            </w:r>
            <w:r>
              <w:rPr>
                <w:rFonts w:ascii="Sylfaen" w:hAnsi="Sylfaen" w:cs="Sylfaen"/>
                <w:noProof/>
                <w:color w:val="000000"/>
                <w:lang w:val="ru-RU"/>
              </w:rPr>
              <w:t>Ծ</w:t>
            </w:r>
            <w:r>
              <w:rPr>
                <w:rFonts w:ascii="Sylfaen" w:hAnsi="Sylfaen" w:cs="Sylfaen"/>
                <w:noProof/>
                <w:color w:val="000000"/>
                <w:lang w:val="af-ZA"/>
              </w:rPr>
              <w:t xml:space="preserve">առայությունների ընդունում: </w:t>
            </w:r>
          </w:p>
          <w:p w:rsidR="006E6257" w:rsidRPr="00467CA6" w:rsidRDefault="006E6257" w:rsidP="00FB5CD1">
            <w:pPr>
              <w:contextualSpacing/>
              <w:jc w:val="both"/>
              <w:rPr>
                <w:rFonts w:ascii="Sylfaen" w:hAnsi="Sylfaen"/>
                <w:lang w:val="af-ZA"/>
              </w:rPr>
            </w:pPr>
          </w:p>
        </w:tc>
        <w:tc>
          <w:tcPr>
            <w:tcW w:w="4509" w:type="dxa"/>
          </w:tcPr>
          <w:p w:rsidR="00467CA6" w:rsidRPr="006E6257" w:rsidRDefault="00467CA6" w:rsidP="00467CA6">
            <w:pPr>
              <w:jc w:val="both"/>
              <w:rPr>
                <w:rStyle w:val="apple-style-span"/>
                <w:rFonts w:ascii="Georgia" w:hAnsi="Georgia"/>
              </w:rPr>
            </w:pPr>
            <w:r w:rsidRPr="006E6257">
              <w:rPr>
                <w:rStyle w:val="apple-style-span"/>
                <w:rFonts w:ascii="Georgia" w:hAnsi="Georgia"/>
                <w:lang w:val="af-ZA"/>
              </w:rPr>
              <w:t xml:space="preserve">By mutual consent of the Parties, the Student </w:t>
            </w:r>
            <w:r w:rsidRPr="006E6257">
              <w:rPr>
                <w:rStyle w:val="apple-style-span"/>
                <w:rFonts w:ascii="Georgia" w:hAnsi="Georgia"/>
              </w:rPr>
              <w:t>agrees to pay the University on monthly basis</w:t>
            </w:r>
            <w:r w:rsidR="00201B42">
              <w:rPr>
                <w:rStyle w:val="apple-style-span"/>
                <w:rFonts w:ascii="Georgia" w:hAnsi="Georgia"/>
              </w:rPr>
              <w:t xml:space="preserve"> </w:t>
            </w:r>
            <w:r w:rsidR="005F6851" w:rsidRPr="005F6851">
              <w:rPr>
                <w:rStyle w:val="apple-style-span"/>
                <w:rFonts w:ascii="Georgia" w:hAnsi="Georgia"/>
                <w:u w:val="single"/>
              </w:rPr>
              <w:t xml:space="preserve">             </w:t>
            </w:r>
            <w:r w:rsidR="00201B42">
              <w:rPr>
                <w:rStyle w:val="apple-style-span"/>
                <w:rFonts w:ascii="Georgia" w:hAnsi="Georgia"/>
                <w:u w:val="single"/>
              </w:rPr>
              <w:t xml:space="preserve"> </w:t>
            </w:r>
            <w:r w:rsidRPr="006E6257">
              <w:rPr>
                <w:rStyle w:val="apple-style-span"/>
                <w:rFonts w:ascii="Georgia" w:hAnsi="Georgia"/>
              </w:rPr>
              <w:t xml:space="preserve">Armenian Drams including the </w:t>
            </w:r>
            <w:r w:rsidR="00E963A5">
              <w:rPr>
                <w:rStyle w:val="apple-style-span"/>
                <w:rFonts w:ascii="Georgia" w:hAnsi="Georgia"/>
              </w:rPr>
              <w:t>VAT</w:t>
            </w:r>
            <w:r w:rsidRPr="006E6257">
              <w:rPr>
                <w:rStyle w:val="apple-style-span"/>
                <w:rFonts w:ascii="Georgia" w:hAnsi="Georgia"/>
              </w:rPr>
              <w:t>. The payment is due on the</w:t>
            </w:r>
            <w:r w:rsidRPr="006E6257">
              <w:rPr>
                <w:rStyle w:val="apple-style-span"/>
                <w:rFonts w:ascii="Georgia" w:hAnsi="Georgia"/>
                <w:color w:val="FF0000"/>
              </w:rPr>
              <w:t xml:space="preserve"> </w:t>
            </w:r>
            <w:r w:rsidRPr="007A7C1B">
              <w:rPr>
                <w:rStyle w:val="apple-style-span"/>
                <w:rFonts w:ascii="Georgia" w:hAnsi="Georgia"/>
              </w:rPr>
              <w:t xml:space="preserve">fifth </w:t>
            </w:r>
            <w:r w:rsidRPr="006E6257">
              <w:rPr>
                <w:rStyle w:val="apple-style-span"/>
                <w:rFonts w:ascii="Georgia" w:hAnsi="Georgia"/>
              </w:rPr>
              <w:t>day of each month</w:t>
            </w:r>
            <w:r w:rsidR="007D15CE" w:rsidRPr="006E6257">
              <w:rPr>
                <w:rStyle w:val="apple-style-span"/>
                <w:rFonts w:ascii="Georgia" w:hAnsi="Georgia"/>
              </w:rPr>
              <w:t xml:space="preserve"> via bank transfer</w:t>
            </w:r>
            <w:r w:rsidRPr="006E6257">
              <w:rPr>
                <w:rStyle w:val="apple-style-span"/>
                <w:rFonts w:ascii="Georgia" w:hAnsi="Georgia"/>
              </w:rPr>
              <w:t>.</w:t>
            </w:r>
          </w:p>
          <w:p w:rsidR="00467CA6" w:rsidRPr="006E6257" w:rsidRDefault="00467CA6" w:rsidP="00467CA6">
            <w:pPr>
              <w:pStyle w:val="ListParagraph"/>
              <w:rPr>
                <w:rStyle w:val="apple-style-span"/>
                <w:rFonts w:ascii="Georgia" w:hAnsi="Georgia"/>
              </w:rPr>
            </w:pPr>
          </w:p>
          <w:p w:rsidR="00616186" w:rsidRDefault="00616186" w:rsidP="00E04966">
            <w:pPr>
              <w:jc w:val="both"/>
              <w:rPr>
                <w:rFonts w:ascii="Georgia" w:hAnsi="Georgia" w:cs="Times New Roman"/>
                <w:szCs w:val="24"/>
              </w:rPr>
            </w:pPr>
          </w:p>
          <w:p w:rsidR="00616186" w:rsidRDefault="00616186" w:rsidP="00E04966">
            <w:pPr>
              <w:jc w:val="both"/>
              <w:rPr>
                <w:rFonts w:ascii="Georgia" w:hAnsi="Georgia" w:cs="Times New Roman"/>
                <w:szCs w:val="24"/>
              </w:rPr>
            </w:pPr>
          </w:p>
          <w:p w:rsidR="001C4680" w:rsidRPr="006E6257" w:rsidRDefault="006E6257" w:rsidP="00E04966">
            <w:pPr>
              <w:jc w:val="both"/>
              <w:rPr>
                <w:rFonts w:ascii="Georgia" w:hAnsi="Georgia" w:cs="Times New Roman"/>
                <w:szCs w:val="24"/>
              </w:rPr>
            </w:pPr>
            <w:r w:rsidRPr="006E6257">
              <w:rPr>
                <w:rFonts w:ascii="Georgia" w:hAnsi="Georgia" w:cs="Times New Roman"/>
                <w:szCs w:val="24"/>
              </w:rPr>
              <w:t>Payment of monthly fee</w:t>
            </w:r>
            <w:r>
              <w:rPr>
                <w:rFonts w:ascii="Georgia" w:hAnsi="Georgia" w:cs="Times New Roman"/>
                <w:szCs w:val="24"/>
              </w:rPr>
              <w:t xml:space="preserve"> shall be </w:t>
            </w:r>
            <w:r w:rsidR="00E04966" w:rsidRPr="00E04966">
              <w:rPr>
                <w:rFonts w:ascii="Georgia" w:hAnsi="Georgia" w:cs="Times New Roman"/>
                <w:szCs w:val="24"/>
              </w:rPr>
              <w:t xml:space="preserve">considered as </w:t>
            </w:r>
            <w:r>
              <w:rPr>
                <w:rFonts w:ascii="Georgia" w:hAnsi="Georgia" w:cs="Times New Roman"/>
                <w:szCs w:val="24"/>
              </w:rPr>
              <w:t>acceptance of the Services provided by the University</w:t>
            </w:r>
            <w:r w:rsidR="00E04966" w:rsidRPr="00E04966">
              <w:rPr>
                <w:rFonts w:ascii="Georgia" w:hAnsi="Georgia" w:cs="Times New Roman"/>
                <w:szCs w:val="24"/>
              </w:rPr>
              <w:t xml:space="preserve"> during the preceding month</w:t>
            </w:r>
            <w:r>
              <w:rPr>
                <w:rFonts w:ascii="Georgia" w:hAnsi="Georgia" w:cs="Times New Roman"/>
                <w:szCs w:val="24"/>
              </w:rPr>
              <w:t>.</w:t>
            </w:r>
          </w:p>
        </w:tc>
      </w:tr>
      <w:tr w:rsidR="00451C8E" w:rsidTr="00E61BAA">
        <w:tc>
          <w:tcPr>
            <w:tcW w:w="1008" w:type="dxa"/>
          </w:tcPr>
          <w:p w:rsidR="00600401" w:rsidRDefault="00600401" w:rsidP="00451C8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09" w:type="dxa"/>
          </w:tcPr>
          <w:p w:rsidR="00600401" w:rsidRPr="00600401" w:rsidRDefault="00600401" w:rsidP="00600401">
            <w:pPr>
              <w:contextualSpacing/>
              <w:jc w:val="center"/>
              <w:rPr>
                <w:rFonts w:ascii="Sylfaen" w:hAnsi="Sylfaen" w:cs="Sylfaen"/>
                <w:b/>
                <w:bCs/>
                <w:noProof/>
                <w:color w:val="000000"/>
              </w:rPr>
            </w:pPr>
            <w:r w:rsidRPr="00600401">
              <w:rPr>
                <w:rFonts w:ascii="Sylfaen" w:hAnsi="Sylfaen" w:cs="Sylfaen"/>
                <w:b/>
                <w:bCs/>
                <w:noProof/>
                <w:color w:val="000000"/>
              </w:rPr>
              <w:t>Ապահովագրական կանխավճար</w:t>
            </w:r>
          </w:p>
        </w:tc>
        <w:tc>
          <w:tcPr>
            <w:tcW w:w="4509" w:type="dxa"/>
          </w:tcPr>
          <w:p w:rsidR="00600401" w:rsidRPr="006E6257" w:rsidRDefault="00600401" w:rsidP="00600401">
            <w:pPr>
              <w:jc w:val="center"/>
              <w:rPr>
                <w:rFonts w:ascii="Georgia" w:hAnsi="Georgia" w:cs="Sylfaen"/>
                <w:b/>
                <w:bCs/>
                <w:noProof/>
                <w:color w:val="000000"/>
              </w:rPr>
            </w:pPr>
            <w:r w:rsidRPr="006E6257">
              <w:rPr>
                <w:rFonts w:ascii="Georgia" w:hAnsi="Georgia" w:cs="Sylfaen"/>
                <w:b/>
                <w:bCs/>
                <w:noProof/>
                <w:color w:val="000000"/>
              </w:rPr>
              <w:t>Security Deposit</w:t>
            </w:r>
          </w:p>
        </w:tc>
      </w:tr>
      <w:tr w:rsidR="00451C8E" w:rsidTr="00E61BAA">
        <w:tc>
          <w:tcPr>
            <w:tcW w:w="1008" w:type="dxa"/>
          </w:tcPr>
          <w:p w:rsidR="001C4680" w:rsidRPr="00451C8E" w:rsidRDefault="001C4680" w:rsidP="00451C8E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509" w:type="dxa"/>
          </w:tcPr>
          <w:p w:rsidR="001C4680" w:rsidRDefault="001C4680" w:rsidP="004F6FD8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Սույն պայմանագրի կնքման պահին Ուսանողը պարտավորվում է Համալսարանին վճարել ………………… ՀՀ </w:t>
            </w:r>
            <w:r>
              <w:rPr>
                <w:rFonts w:ascii="Sylfaen" w:hAnsi="Sylfaen"/>
              </w:rPr>
              <w:lastRenderedPageBreak/>
              <w:t>դրամ որպես ապահովագրական կանխավճար</w:t>
            </w:r>
            <w:r w:rsidR="004112C7">
              <w:rPr>
                <w:rFonts w:ascii="Sylfaen" w:hAnsi="Sylfaen"/>
              </w:rPr>
              <w:t xml:space="preserve">, որն կվերադարձվի Ուսանողին սույն պայմանագրի ժամկետի ավարտին, եթե Ուսանողը ամբողջությամբ և պատշաճ կարգով կատարել է իր պարտականությունները սույն պայմանագրի և </w:t>
            </w:r>
            <w:r w:rsidR="00DC37F0">
              <w:rPr>
                <w:rFonts w:ascii="Sylfaen" w:hAnsi="Sylfaen"/>
              </w:rPr>
              <w:t>Կանոնակարգ</w:t>
            </w:r>
            <w:r w:rsidR="004112C7">
              <w:rPr>
                <w:rFonts w:ascii="Sylfaen" w:hAnsi="Sylfaen"/>
              </w:rPr>
              <w:t>ի համաձայն: Համալսարանը կարող է օգտագործել ապահովագրական կանխավ</w:t>
            </w:r>
            <w:r w:rsidR="00863D48">
              <w:rPr>
                <w:rFonts w:ascii="Sylfaen" w:hAnsi="Sylfaen"/>
              </w:rPr>
              <w:t>ճարը</w:t>
            </w:r>
            <w:r w:rsidR="004112C7">
              <w:rPr>
                <w:rFonts w:ascii="Sylfaen" w:hAnsi="Sylfaen"/>
              </w:rPr>
              <w:t xml:space="preserve"> (i)</w:t>
            </w:r>
            <w:r w:rsidR="00C56302">
              <w:rPr>
                <w:rFonts w:ascii="Sylfaen" w:hAnsi="Sylfaen"/>
              </w:rPr>
              <w:t xml:space="preserve"> որպես վերանորոգման համար </w:t>
            </w:r>
            <w:r w:rsidR="00863D48">
              <w:rPr>
                <w:rFonts w:ascii="Sylfaen" w:hAnsi="Sylfaen"/>
              </w:rPr>
              <w:t>անհրաժեշտ</w:t>
            </w:r>
            <w:r w:rsidR="00C56302">
              <w:rPr>
                <w:rFonts w:ascii="Sylfaen" w:hAnsi="Sylfaen"/>
              </w:rPr>
              <w:t xml:space="preserve"> ծախսերի փոխ</w:t>
            </w:r>
            <w:r w:rsidR="005A77E3">
              <w:rPr>
                <w:rFonts w:ascii="Sylfaen" w:hAnsi="Sylfaen"/>
              </w:rPr>
              <w:t>հ</w:t>
            </w:r>
            <w:r w:rsidR="00C56302">
              <w:rPr>
                <w:rFonts w:ascii="Sylfaen" w:hAnsi="Sylfaen"/>
              </w:rPr>
              <w:t>ատուցման գումար, եթե</w:t>
            </w:r>
            <w:r w:rsidR="004112C7">
              <w:rPr>
                <w:rFonts w:ascii="Sylfaen" w:hAnsi="Sylfaen"/>
              </w:rPr>
              <w:t xml:space="preserve"> Ուսանողի կողմից</w:t>
            </w:r>
            <w:r w:rsidR="00C56302">
              <w:rPr>
                <w:rFonts w:ascii="Sylfaen" w:hAnsi="Sylfaen"/>
              </w:rPr>
              <w:t xml:space="preserve"> </w:t>
            </w:r>
            <w:r w:rsidR="004112C7">
              <w:rPr>
                <w:rFonts w:ascii="Sylfaen" w:hAnsi="Sylfaen"/>
              </w:rPr>
              <w:t>պատճառվ</w:t>
            </w:r>
            <w:r w:rsidR="00C56302">
              <w:rPr>
                <w:rFonts w:ascii="Sylfaen" w:hAnsi="Sylfaen"/>
              </w:rPr>
              <w:t>ել</w:t>
            </w:r>
            <w:r w:rsidR="004112C7">
              <w:rPr>
                <w:rFonts w:ascii="Sylfaen" w:hAnsi="Sylfaen"/>
              </w:rPr>
              <w:t xml:space="preserve"> </w:t>
            </w:r>
            <w:r w:rsidR="00C56302">
              <w:rPr>
                <w:rFonts w:ascii="Sylfaen" w:hAnsi="Sylfaen"/>
              </w:rPr>
              <w:t>է վնաս,</w:t>
            </w:r>
            <w:r w:rsidR="00863D48">
              <w:rPr>
                <w:rFonts w:ascii="Sylfaen" w:hAnsi="Sylfaen"/>
              </w:rPr>
              <w:t xml:space="preserve"> և/կամ</w:t>
            </w:r>
            <w:r w:rsidR="00C56302">
              <w:rPr>
                <w:rFonts w:ascii="Sylfaen" w:hAnsi="Sylfaen"/>
              </w:rPr>
              <w:t xml:space="preserve"> սույն պայմանագրի </w:t>
            </w:r>
            <w:r w:rsidR="002F624B">
              <w:rPr>
                <w:rFonts w:ascii="Sylfaen" w:hAnsi="Sylfaen"/>
              </w:rPr>
              <w:t xml:space="preserve">3.1 </w:t>
            </w:r>
            <w:r w:rsidR="00C56302">
              <w:rPr>
                <w:rFonts w:ascii="Sylfaen" w:hAnsi="Sylfaen"/>
              </w:rPr>
              <w:t>կետով սահմանված գումար</w:t>
            </w:r>
            <w:r w:rsidR="005A77E3">
              <w:rPr>
                <w:rFonts w:ascii="Sylfaen" w:hAnsi="Sylfaen"/>
              </w:rPr>
              <w:t>ը չվճարելու դ</w:t>
            </w:r>
            <w:r w:rsidR="006E6257">
              <w:rPr>
                <w:rFonts w:ascii="Sylfaen" w:hAnsi="Sylfaen"/>
              </w:rPr>
              <w:t>եպքում</w:t>
            </w:r>
            <w:r w:rsidR="005A77E3">
              <w:rPr>
                <w:rFonts w:ascii="Sylfaen" w:hAnsi="Sylfaen"/>
              </w:rPr>
              <w:t xml:space="preserve">, </w:t>
            </w:r>
            <w:r w:rsidR="00863D48">
              <w:rPr>
                <w:rFonts w:ascii="Sylfaen" w:hAnsi="Sylfaen"/>
              </w:rPr>
              <w:t>և/կամ այլ լրացուցիչ ծառայությունների համար:</w:t>
            </w:r>
          </w:p>
        </w:tc>
        <w:tc>
          <w:tcPr>
            <w:tcW w:w="4509" w:type="dxa"/>
          </w:tcPr>
          <w:p w:rsidR="001C4680" w:rsidRPr="006E6257" w:rsidRDefault="001C4680" w:rsidP="001C4680">
            <w:pPr>
              <w:jc w:val="both"/>
              <w:rPr>
                <w:rFonts w:ascii="Georgia" w:hAnsi="Georgia"/>
              </w:rPr>
            </w:pPr>
            <w:r w:rsidRPr="006E6257">
              <w:rPr>
                <w:rFonts w:ascii="Georgia" w:hAnsi="Georgia"/>
              </w:rPr>
              <w:lastRenderedPageBreak/>
              <w:t xml:space="preserve">Upon execution of this Contract Student shall pay to University a </w:t>
            </w:r>
            <w:r w:rsidR="004112C7" w:rsidRPr="006E6257">
              <w:rPr>
                <w:rFonts w:ascii="Georgia" w:hAnsi="Georgia"/>
              </w:rPr>
              <w:t xml:space="preserve">security </w:t>
            </w:r>
            <w:r w:rsidRPr="006E6257">
              <w:rPr>
                <w:rFonts w:ascii="Georgia" w:hAnsi="Georgia"/>
              </w:rPr>
              <w:t>deposit of</w:t>
            </w:r>
            <w:r w:rsidR="00201B42">
              <w:rPr>
                <w:rFonts w:ascii="Georgia" w:hAnsi="Georgia"/>
              </w:rPr>
              <w:t xml:space="preserve"> </w:t>
            </w:r>
            <w:r w:rsidR="00201B42" w:rsidRPr="005F6851">
              <w:rPr>
                <w:rStyle w:val="apple-style-span"/>
                <w:rFonts w:ascii="Georgia" w:hAnsi="Georgia"/>
                <w:u w:val="single"/>
              </w:rPr>
              <w:t xml:space="preserve">             </w:t>
            </w:r>
            <w:r w:rsidR="00201B42">
              <w:rPr>
                <w:rStyle w:val="apple-style-span"/>
                <w:rFonts w:ascii="Georgia" w:hAnsi="Georgia"/>
                <w:u w:val="single"/>
              </w:rPr>
              <w:t xml:space="preserve"> </w:t>
            </w:r>
            <w:r w:rsidRPr="006E6257">
              <w:rPr>
                <w:rFonts w:ascii="Georgia" w:hAnsi="Georgia"/>
              </w:rPr>
              <w:t xml:space="preserve">----------------- Armenian Drams, which said sum shall be returned to Student after the </w:t>
            </w:r>
            <w:r w:rsidRPr="006E6257">
              <w:rPr>
                <w:rFonts w:ascii="Georgia" w:hAnsi="Georgia"/>
              </w:rPr>
              <w:lastRenderedPageBreak/>
              <w:t xml:space="preserve">expiration of the </w:t>
            </w:r>
            <w:r w:rsidR="004112C7" w:rsidRPr="006E6257">
              <w:rPr>
                <w:rFonts w:ascii="Georgia" w:hAnsi="Georgia"/>
              </w:rPr>
              <w:t>t</w:t>
            </w:r>
            <w:r w:rsidRPr="006E6257">
              <w:rPr>
                <w:rFonts w:ascii="Georgia" w:hAnsi="Georgia"/>
              </w:rPr>
              <w:t xml:space="preserve">erm of this Contract, provided Student has fully and faithfully performed all of its obligations under this </w:t>
            </w:r>
            <w:r w:rsidR="004112C7" w:rsidRPr="006E6257">
              <w:rPr>
                <w:rFonts w:ascii="Georgia" w:hAnsi="Georgia"/>
              </w:rPr>
              <w:t>Contract</w:t>
            </w:r>
            <w:r w:rsidRPr="006E6257">
              <w:rPr>
                <w:rFonts w:ascii="Georgia" w:hAnsi="Georgia"/>
              </w:rPr>
              <w:t xml:space="preserve"> and the </w:t>
            </w:r>
            <w:r w:rsidR="004112C7" w:rsidRPr="006E6257">
              <w:rPr>
                <w:rFonts w:ascii="Georgia" w:hAnsi="Georgia"/>
              </w:rPr>
              <w:t>Rules</w:t>
            </w:r>
            <w:r w:rsidRPr="006E6257">
              <w:rPr>
                <w:rFonts w:ascii="Georgia" w:hAnsi="Georgia"/>
              </w:rPr>
              <w:t xml:space="preserve">. The </w:t>
            </w:r>
            <w:r w:rsidR="004112C7" w:rsidRPr="006E6257">
              <w:rPr>
                <w:rFonts w:ascii="Georgia" w:hAnsi="Georgia"/>
              </w:rPr>
              <w:t>University</w:t>
            </w:r>
            <w:r w:rsidRPr="006E6257">
              <w:rPr>
                <w:rFonts w:ascii="Georgia" w:hAnsi="Georgia"/>
              </w:rPr>
              <w:t xml:space="preserve"> may use the security deposit: as reimbursement for the reasonable cost of repairs, if the </w:t>
            </w:r>
            <w:r w:rsidR="004112C7" w:rsidRPr="006E6257">
              <w:rPr>
                <w:rFonts w:ascii="Georgia" w:hAnsi="Georgia"/>
              </w:rPr>
              <w:t>Student</w:t>
            </w:r>
            <w:r w:rsidRPr="006E6257">
              <w:rPr>
                <w:rFonts w:ascii="Georgia" w:hAnsi="Georgia"/>
              </w:rPr>
              <w:t xml:space="preserve"> damages the property, </w:t>
            </w:r>
            <w:r w:rsidR="00863D48" w:rsidRPr="006E6257">
              <w:rPr>
                <w:rFonts w:ascii="Georgia" w:hAnsi="Georgia"/>
              </w:rPr>
              <w:t>and/or</w:t>
            </w:r>
            <w:r w:rsidRPr="006E6257">
              <w:rPr>
                <w:rFonts w:ascii="Georgia" w:hAnsi="Georgia"/>
              </w:rPr>
              <w:t xml:space="preserve"> as r</w:t>
            </w:r>
            <w:r w:rsidR="00C56302" w:rsidRPr="006E6257">
              <w:rPr>
                <w:rFonts w:ascii="Georgia" w:hAnsi="Georgia"/>
              </w:rPr>
              <w:t xml:space="preserve">eimbursement for any unpaid </w:t>
            </w:r>
            <w:r w:rsidR="005A77E3" w:rsidRPr="006E6257">
              <w:rPr>
                <w:rFonts w:ascii="Georgia" w:hAnsi="Georgia"/>
              </w:rPr>
              <w:t>sum</w:t>
            </w:r>
            <w:r w:rsidR="00863D48" w:rsidRPr="006E6257">
              <w:rPr>
                <w:rFonts w:ascii="Georgia" w:hAnsi="Georgia"/>
              </w:rPr>
              <w:t xml:space="preserve"> as per </w:t>
            </w:r>
            <w:r w:rsidR="00863D48" w:rsidRPr="002F624B">
              <w:rPr>
                <w:rFonts w:ascii="Georgia" w:hAnsi="Georgia"/>
              </w:rPr>
              <w:t>Clause</w:t>
            </w:r>
            <w:r w:rsidR="002F624B" w:rsidRPr="002F624B">
              <w:rPr>
                <w:rFonts w:ascii="Georgia" w:hAnsi="Georgia"/>
              </w:rPr>
              <w:t xml:space="preserve"> </w:t>
            </w:r>
            <w:r w:rsidR="00C542F2" w:rsidRPr="002F624B">
              <w:rPr>
                <w:rFonts w:ascii="Georgia" w:hAnsi="Georgia"/>
              </w:rPr>
              <w:t>3.1</w:t>
            </w:r>
            <w:r w:rsidR="00863D48" w:rsidRPr="002F624B">
              <w:rPr>
                <w:rFonts w:ascii="Georgia" w:hAnsi="Georgia"/>
              </w:rPr>
              <w:t xml:space="preserve"> of this Contract</w:t>
            </w:r>
            <w:r w:rsidRPr="006E6257">
              <w:rPr>
                <w:rFonts w:ascii="Georgia" w:hAnsi="Georgia"/>
              </w:rPr>
              <w:t xml:space="preserve">, </w:t>
            </w:r>
            <w:r w:rsidR="00863D48" w:rsidRPr="006E6257">
              <w:rPr>
                <w:rFonts w:ascii="Georgia" w:hAnsi="Georgia"/>
              </w:rPr>
              <w:t>and/or</w:t>
            </w:r>
            <w:r w:rsidRPr="006E6257">
              <w:rPr>
                <w:rFonts w:ascii="Georgia" w:hAnsi="Georgia"/>
              </w:rPr>
              <w:t xml:space="preserve"> for any</w:t>
            </w:r>
            <w:r w:rsidR="00863D48" w:rsidRPr="006E6257">
              <w:rPr>
                <w:rFonts w:ascii="Georgia" w:hAnsi="Georgia"/>
              </w:rPr>
              <w:t xml:space="preserve"> other</w:t>
            </w:r>
            <w:r w:rsidRPr="006E6257">
              <w:rPr>
                <w:rFonts w:ascii="Georgia" w:hAnsi="Georgia"/>
              </w:rPr>
              <w:t xml:space="preserve"> </w:t>
            </w:r>
            <w:r w:rsidR="00863D48" w:rsidRPr="006E6257">
              <w:rPr>
                <w:rFonts w:ascii="Georgia" w:hAnsi="Georgia"/>
              </w:rPr>
              <w:t xml:space="preserve">additional </w:t>
            </w:r>
            <w:r w:rsidRPr="006E6257">
              <w:rPr>
                <w:rFonts w:ascii="Georgia" w:hAnsi="Georgia"/>
              </w:rPr>
              <w:t>Services.</w:t>
            </w:r>
          </w:p>
          <w:p w:rsidR="001C4680" w:rsidRPr="006E6257" w:rsidRDefault="001C4680" w:rsidP="001C4680">
            <w:pPr>
              <w:jc w:val="both"/>
              <w:rPr>
                <w:rFonts w:ascii="Georgia" w:hAnsi="Georgia"/>
              </w:rPr>
            </w:pPr>
          </w:p>
        </w:tc>
      </w:tr>
      <w:tr w:rsidR="00451C8E" w:rsidTr="00E61BAA">
        <w:tc>
          <w:tcPr>
            <w:tcW w:w="1008" w:type="dxa"/>
          </w:tcPr>
          <w:p w:rsidR="00600401" w:rsidRPr="00451C8E" w:rsidRDefault="00600401" w:rsidP="00451C8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09" w:type="dxa"/>
          </w:tcPr>
          <w:p w:rsidR="00600401" w:rsidRPr="00600401" w:rsidRDefault="00600401" w:rsidP="00600401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Պայմանագրի լուծումը</w:t>
            </w:r>
          </w:p>
        </w:tc>
        <w:tc>
          <w:tcPr>
            <w:tcW w:w="4509" w:type="dxa"/>
          </w:tcPr>
          <w:p w:rsidR="00600401" w:rsidRPr="006E6257" w:rsidRDefault="00600401" w:rsidP="006E6257">
            <w:pPr>
              <w:jc w:val="center"/>
              <w:rPr>
                <w:rFonts w:ascii="Georgia" w:hAnsi="Georgia"/>
              </w:rPr>
            </w:pPr>
            <w:r w:rsidRPr="006E6257">
              <w:rPr>
                <w:rFonts w:ascii="Georgia" w:hAnsi="Georgia"/>
                <w:b/>
              </w:rPr>
              <w:t>Termination Clause</w:t>
            </w:r>
          </w:p>
        </w:tc>
      </w:tr>
      <w:tr w:rsidR="00451C8E" w:rsidTr="00E61BAA">
        <w:tc>
          <w:tcPr>
            <w:tcW w:w="1008" w:type="dxa"/>
          </w:tcPr>
          <w:p w:rsidR="00600401" w:rsidRPr="00451C8E" w:rsidRDefault="00600401" w:rsidP="00451C8E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509" w:type="dxa"/>
          </w:tcPr>
          <w:p w:rsidR="00600401" w:rsidRPr="00C05804" w:rsidRDefault="00600401" w:rsidP="00600401">
            <w:pPr>
              <w:contextualSpacing/>
              <w:jc w:val="both"/>
              <w:rPr>
                <w:rFonts w:ascii="Sylfaen" w:hAnsi="Sylfaen" w:cs="Sylfaen"/>
                <w:noProof/>
                <w:color w:val="000000"/>
                <w:lang w:val="af-ZA"/>
              </w:rPr>
            </w:pP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Կողմերից</w:t>
            </w:r>
            <w:r w:rsidRPr="00C05804">
              <w:rPr>
                <w:rFonts w:ascii="Sylfaen" w:hAnsi="Sylfaen" w:cs="Arial"/>
                <w:noProof/>
                <w:color w:val="000000"/>
                <w:lang w:val="af-ZA"/>
              </w:rPr>
              <w:t xml:space="preserve">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յուրաքանչյուրն</w:t>
            </w:r>
            <w:r w:rsidRPr="00C05804">
              <w:rPr>
                <w:rFonts w:ascii="Sylfaen" w:hAnsi="Sylfaen" w:cs="Arial"/>
                <w:noProof/>
                <w:color w:val="000000"/>
                <w:lang w:val="af-ZA"/>
              </w:rPr>
              <w:t xml:space="preserve">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իրավունք</w:t>
            </w:r>
            <w:r w:rsidRPr="00C05804">
              <w:rPr>
                <w:rFonts w:ascii="Sylfaen" w:hAnsi="Sylfaen" w:cs="Arial"/>
                <w:noProof/>
                <w:color w:val="000000"/>
                <w:lang w:val="af-ZA"/>
              </w:rPr>
              <w:t xml:space="preserve">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ունի</w:t>
            </w:r>
            <w:r w:rsidRPr="00C05804">
              <w:rPr>
                <w:rFonts w:ascii="Sylfaen" w:hAnsi="Sylfaen" w:cs="Arial"/>
                <w:noProof/>
                <w:color w:val="000000"/>
                <w:lang w:val="af-ZA"/>
              </w:rPr>
              <w:t xml:space="preserve">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վաղաժամկետ</w:t>
            </w:r>
            <w:r w:rsidRPr="00C05804">
              <w:rPr>
                <w:rFonts w:ascii="Sylfaen" w:hAnsi="Sylfaen" w:cs="Arial"/>
                <w:noProof/>
                <w:color w:val="000000"/>
                <w:lang w:val="af-ZA"/>
              </w:rPr>
              <w:t xml:space="preserve">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հրաժարվել</w:t>
            </w:r>
            <w:r w:rsidRPr="00C05804">
              <w:rPr>
                <w:rFonts w:ascii="Sylfaen" w:hAnsi="Sylfaen" w:cs="Arial"/>
                <w:noProof/>
                <w:color w:val="000000"/>
                <w:lang w:val="af-ZA"/>
              </w:rPr>
              <w:t xml:space="preserve">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սույն</w:t>
            </w:r>
            <w:r w:rsidRPr="00C05804">
              <w:rPr>
                <w:rFonts w:ascii="Sylfaen" w:hAnsi="Sylfaen" w:cs="Arial"/>
                <w:noProof/>
                <w:color w:val="000000"/>
                <w:lang w:val="af-ZA"/>
              </w:rPr>
              <w:t xml:space="preserve">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պայմանագրից</w:t>
            </w:r>
            <w:r w:rsidRPr="00C05804">
              <w:rPr>
                <w:rFonts w:ascii="Sylfaen" w:hAnsi="Sylfaen" w:cs="Arial"/>
                <w:noProof/>
                <w:color w:val="000000"/>
                <w:lang w:val="af-ZA"/>
              </w:rPr>
              <w:t xml:space="preserve">,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այդ</w:t>
            </w:r>
            <w:r w:rsidRPr="00C05804">
              <w:rPr>
                <w:rFonts w:ascii="Sylfaen" w:hAnsi="Sylfaen" w:cs="Arial"/>
                <w:noProof/>
                <w:color w:val="000000"/>
                <w:lang w:val="af-ZA"/>
              </w:rPr>
              <w:t xml:space="preserve">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մասին</w:t>
            </w:r>
            <w:r w:rsidRPr="00C05804">
              <w:rPr>
                <w:rFonts w:ascii="Sylfaen" w:hAnsi="Sylfaen" w:cs="Arial"/>
                <w:noProof/>
                <w:color w:val="000000"/>
                <w:lang w:val="af-ZA"/>
              </w:rPr>
              <w:t xml:space="preserve">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նախապես</w:t>
            </w:r>
            <w:r w:rsidRPr="00C05804">
              <w:rPr>
                <w:rFonts w:ascii="Sylfaen" w:hAnsi="Sylfaen" w:cs="Arial"/>
                <w:noProof/>
                <w:color w:val="000000"/>
                <w:lang w:val="af-ZA"/>
              </w:rPr>
              <w:t xml:space="preserve">`  </w:t>
            </w:r>
            <w:r>
              <w:rPr>
                <w:rFonts w:ascii="Sylfaen" w:hAnsi="Sylfaen" w:cs="Arial"/>
                <w:noProof/>
                <w:color w:val="000000"/>
                <w:lang w:val="af-ZA"/>
              </w:rPr>
              <w:t xml:space="preserve">  </w:t>
            </w:r>
            <w:r w:rsidRPr="00107D3A">
              <w:rPr>
                <w:rFonts w:ascii="Sylfaen" w:hAnsi="Sylfaen" w:cs="Sylfaen"/>
                <w:noProof/>
                <w:color w:val="000000"/>
                <w:lang w:val="af-ZA"/>
              </w:rPr>
              <w:t xml:space="preserve">մեկ ամիս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առաջ</w:t>
            </w:r>
            <w:r w:rsidRPr="00107D3A">
              <w:rPr>
                <w:rFonts w:ascii="Sylfaen" w:hAnsi="Sylfaen" w:cs="Sylfaen"/>
                <w:noProof/>
                <w:color w:val="000000"/>
                <w:lang w:val="af-ZA"/>
              </w:rPr>
              <w:t xml:space="preserve">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գրավոր</w:t>
            </w:r>
            <w:r w:rsidRPr="00107D3A">
              <w:rPr>
                <w:rFonts w:ascii="Sylfaen" w:hAnsi="Sylfaen" w:cs="Sylfaen"/>
                <w:noProof/>
                <w:color w:val="000000"/>
                <w:lang w:val="af-ZA"/>
              </w:rPr>
              <w:t xml:space="preserve">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ծանուցելով</w:t>
            </w:r>
            <w:r w:rsidRPr="00107D3A">
              <w:rPr>
                <w:rFonts w:ascii="Sylfaen" w:hAnsi="Sylfaen" w:cs="Sylfaen"/>
                <w:noProof/>
                <w:color w:val="000000"/>
                <w:lang w:val="af-ZA"/>
              </w:rPr>
              <w:t xml:space="preserve">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մյուս</w:t>
            </w:r>
            <w:r w:rsidRPr="00107D3A">
              <w:rPr>
                <w:rFonts w:ascii="Sylfaen" w:hAnsi="Sylfaen" w:cs="Sylfaen"/>
                <w:noProof/>
                <w:color w:val="000000"/>
                <w:lang w:val="af-ZA"/>
              </w:rPr>
              <w:t xml:space="preserve">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կողմին</w:t>
            </w:r>
            <w:r>
              <w:rPr>
                <w:rFonts w:ascii="Sylfaen" w:hAnsi="Sylfaen" w:cs="Sylfaen"/>
                <w:noProof/>
                <w:color w:val="000000"/>
                <w:lang w:val="af-ZA"/>
              </w:rPr>
              <w:t>:</w:t>
            </w:r>
          </w:p>
        </w:tc>
        <w:tc>
          <w:tcPr>
            <w:tcW w:w="4509" w:type="dxa"/>
          </w:tcPr>
          <w:p w:rsidR="00600401" w:rsidRPr="006E6257" w:rsidRDefault="00600401" w:rsidP="00BC64A7">
            <w:pPr>
              <w:spacing w:line="312" w:lineRule="auto"/>
              <w:contextualSpacing/>
              <w:jc w:val="both"/>
              <w:rPr>
                <w:rFonts w:ascii="Georgia" w:hAnsi="Georgia"/>
                <w:lang w:val="hy-AM"/>
              </w:rPr>
            </w:pPr>
            <w:r w:rsidRPr="006E6257">
              <w:rPr>
                <w:rFonts w:ascii="Georgia" w:hAnsi="Georgia"/>
              </w:rPr>
              <w:t xml:space="preserve">Each party may, at its sole discretion, terminate this Contract by sending at least </w:t>
            </w:r>
            <w:r w:rsidRPr="00107D3A">
              <w:rPr>
                <w:rFonts w:ascii="Georgia" w:hAnsi="Georgia"/>
              </w:rPr>
              <w:t xml:space="preserve">one month’s </w:t>
            </w:r>
            <w:r w:rsidRPr="006E6257">
              <w:rPr>
                <w:rFonts w:ascii="Georgia" w:hAnsi="Georgia"/>
              </w:rPr>
              <w:t>prior written notice to the other Party.</w:t>
            </w:r>
          </w:p>
        </w:tc>
      </w:tr>
      <w:tr w:rsidR="00451C8E" w:rsidTr="00E61BAA">
        <w:tc>
          <w:tcPr>
            <w:tcW w:w="1008" w:type="dxa"/>
          </w:tcPr>
          <w:p w:rsidR="000D6701" w:rsidRDefault="000D6701" w:rsidP="00451C8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09" w:type="dxa"/>
          </w:tcPr>
          <w:p w:rsidR="000D6701" w:rsidRPr="00600401" w:rsidRDefault="00600401" w:rsidP="00600401">
            <w:pPr>
              <w:jc w:val="center"/>
              <w:rPr>
                <w:rFonts w:ascii="Sylfaen" w:hAnsi="Sylfaen"/>
                <w:b/>
              </w:rPr>
            </w:pPr>
            <w:r w:rsidRPr="00600401">
              <w:rPr>
                <w:rFonts w:ascii="Sylfaen" w:hAnsi="Sylfaen"/>
                <w:b/>
              </w:rPr>
              <w:t>Այլ դրույթներ</w:t>
            </w:r>
          </w:p>
        </w:tc>
        <w:tc>
          <w:tcPr>
            <w:tcW w:w="4509" w:type="dxa"/>
          </w:tcPr>
          <w:p w:rsidR="000D6701" w:rsidRPr="006E6257" w:rsidRDefault="00600401" w:rsidP="00600401">
            <w:pPr>
              <w:contextualSpacing/>
              <w:jc w:val="center"/>
              <w:rPr>
                <w:rFonts w:ascii="Georgia" w:hAnsi="Georgia" w:cs="Times New Roman"/>
                <w:szCs w:val="24"/>
                <w:lang w:val="en-GB"/>
              </w:rPr>
            </w:pPr>
            <w:r w:rsidRPr="006E6257">
              <w:rPr>
                <w:rFonts w:ascii="Georgia" w:hAnsi="Georgia" w:cs="Sylfaen"/>
                <w:b/>
                <w:bCs/>
                <w:noProof/>
                <w:color w:val="000000"/>
              </w:rPr>
              <w:t>Other provisions</w:t>
            </w:r>
          </w:p>
        </w:tc>
      </w:tr>
      <w:tr w:rsidR="00451C8E" w:rsidTr="00E61BAA">
        <w:tc>
          <w:tcPr>
            <w:tcW w:w="1008" w:type="dxa"/>
          </w:tcPr>
          <w:p w:rsidR="004655B3" w:rsidRDefault="004655B3" w:rsidP="000D6701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509" w:type="dxa"/>
          </w:tcPr>
          <w:p w:rsidR="004655B3" w:rsidRPr="00C05804" w:rsidRDefault="004655B3" w:rsidP="00BC64A7">
            <w:pPr>
              <w:contextualSpacing/>
              <w:jc w:val="both"/>
              <w:rPr>
                <w:rFonts w:ascii="Sylfaen" w:hAnsi="Sylfaen" w:cs="Sylfaen"/>
                <w:noProof/>
                <w:color w:val="000000"/>
                <w:lang w:val="af-ZA"/>
              </w:rPr>
            </w:pP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Պայմանագրով</w:t>
            </w:r>
            <w:r w:rsidRPr="00C05804">
              <w:rPr>
                <w:rFonts w:ascii="Sylfaen" w:hAnsi="Sylfaen" w:cs="Arial"/>
                <w:noProof/>
                <w:color w:val="000000"/>
                <w:lang w:val="af-ZA"/>
              </w:rPr>
              <w:t xml:space="preserve">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չնախատեսված</w:t>
            </w:r>
            <w:r w:rsidRPr="00C05804">
              <w:rPr>
                <w:rFonts w:ascii="Sylfaen" w:hAnsi="Sylfaen" w:cs="Arial"/>
                <w:noProof/>
                <w:color w:val="000000"/>
                <w:lang w:val="af-ZA"/>
              </w:rPr>
              <w:t xml:space="preserve">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դեպքերում</w:t>
            </w:r>
            <w:r w:rsidRPr="00C05804">
              <w:rPr>
                <w:rFonts w:ascii="Sylfaen" w:hAnsi="Sylfaen" w:cs="Arial"/>
                <w:noProof/>
                <w:color w:val="000000"/>
                <w:lang w:val="af-ZA"/>
              </w:rPr>
              <w:t xml:space="preserve">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Կողմերն</w:t>
            </w:r>
            <w:r w:rsidRPr="00C05804">
              <w:rPr>
                <w:rFonts w:ascii="Sylfaen" w:hAnsi="Sylfaen" w:cs="Arial"/>
                <w:noProof/>
                <w:color w:val="000000"/>
                <w:lang w:val="af-ZA"/>
              </w:rPr>
              <w:t xml:space="preserve">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իրենց</w:t>
            </w:r>
            <w:r w:rsidRPr="00C05804">
              <w:rPr>
                <w:rFonts w:ascii="Sylfaen" w:hAnsi="Sylfaen" w:cs="Arial"/>
                <w:noProof/>
                <w:color w:val="000000"/>
                <w:lang w:val="af-ZA"/>
              </w:rPr>
              <w:t xml:space="preserve">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պարտավորությունները</w:t>
            </w:r>
            <w:r w:rsidRPr="00C05804">
              <w:rPr>
                <w:rFonts w:ascii="Sylfaen" w:hAnsi="Sylfaen" w:cs="Arial"/>
                <w:noProof/>
                <w:color w:val="000000"/>
                <w:lang w:val="af-ZA"/>
              </w:rPr>
              <w:t xml:space="preserve">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չկատարելու</w:t>
            </w:r>
            <w:r w:rsidRPr="00C05804">
              <w:rPr>
                <w:rFonts w:ascii="Sylfaen" w:hAnsi="Sylfaen" w:cs="Arial"/>
                <w:noProof/>
                <w:color w:val="000000"/>
                <w:lang w:val="af-ZA"/>
              </w:rPr>
              <w:t xml:space="preserve">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համար</w:t>
            </w:r>
            <w:r w:rsidRPr="00C05804">
              <w:rPr>
                <w:rFonts w:ascii="Sylfaen" w:hAnsi="Sylfaen" w:cs="Arial"/>
                <w:noProof/>
                <w:color w:val="000000"/>
                <w:lang w:val="af-ZA"/>
              </w:rPr>
              <w:t xml:space="preserve">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պատասխանատվության</w:t>
            </w:r>
            <w:r w:rsidRPr="00C05804">
              <w:rPr>
                <w:rFonts w:ascii="Sylfaen" w:hAnsi="Sylfaen" w:cs="Arial"/>
                <w:noProof/>
                <w:color w:val="000000"/>
                <w:lang w:val="af-ZA"/>
              </w:rPr>
              <w:t xml:space="preserve">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են</w:t>
            </w:r>
            <w:r w:rsidRPr="00C05804">
              <w:rPr>
                <w:rFonts w:ascii="Sylfaen" w:hAnsi="Sylfaen" w:cs="Arial"/>
                <w:noProof/>
                <w:color w:val="000000"/>
                <w:lang w:val="af-ZA"/>
              </w:rPr>
              <w:t xml:space="preserve">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ենթարկվում</w:t>
            </w:r>
            <w:r w:rsidRPr="00C05804">
              <w:rPr>
                <w:rFonts w:ascii="Sylfaen" w:hAnsi="Sylfaen" w:cs="Arial"/>
                <w:noProof/>
                <w:color w:val="000000"/>
                <w:lang w:val="af-ZA"/>
              </w:rPr>
              <w:t xml:space="preserve">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ՀՀ</w:t>
            </w:r>
            <w:r w:rsidRPr="00C05804">
              <w:rPr>
                <w:rFonts w:ascii="Sylfaen" w:hAnsi="Sylfaen" w:cs="Arial"/>
                <w:noProof/>
                <w:color w:val="000000"/>
                <w:lang w:val="af-ZA"/>
              </w:rPr>
              <w:t xml:space="preserve">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օրենսդրությամբ</w:t>
            </w:r>
            <w:r w:rsidRPr="00C05804">
              <w:rPr>
                <w:rFonts w:ascii="Sylfaen" w:hAnsi="Sylfaen" w:cs="Arial"/>
                <w:noProof/>
                <w:color w:val="000000"/>
                <w:lang w:val="af-ZA"/>
              </w:rPr>
              <w:t xml:space="preserve">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սահմանված</w:t>
            </w:r>
            <w:r w:rsidRPr="00C05804">
              <w:rPr>
                <w:rFonts w:ascii="Sylfaen" w:hAnsi="Sylfaen" w:cs="Arial"/>
                <w:noProof/>
                <w:color w:val="000000"/>
                <w:lang w:val="af-ZA"/>
              </w:rPr>
              <w:t xml:space="preserve">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կարգով</w:t>
            </w:r>
            <w:r w:rsidRPr="00C05804">
              <w:rPr>
                <w:rFonts w:ascii="Sylfaen" w:hAnsi="Sylfaen" w:cs="Arial"/>
                <w:noProof/>
                <w:color w:val="000000"/>
                <w:lang w:val="af-ZA"/>
              </w:rPr>
              <w:t>:</w:t>
            </w:r>
          </w:p>
        </w:tc>
        <w:tc>
          <w:tcPr>
            <w:tcW w:w="4509" w:type="dxa"/>
          </w:tcPr>
          <w:p w:rsidR="004655B3" w:rsidRPr="006E6257" w:rsidRDefault="004655B3" w:rsidP="00BC64A7">
            <w:pPr>
              <w:contextualSpacing/>
              <w:jc w:val="both"/>
              <w:rPr>
                <w:rFonts w:ascii="Georgia" w:hAnsi="Georgia"/>
                <w:lang w:val="en-AU"/>
              </w:rPr>
            </w:pPr>
            <w:r w:rsidRPr="006E6257">
              <w:rPr>
                <w:rFonts w:ascii="Georgia" w:hAnsi="Georgia"/>
              </w:rPr>
              <w:t>In cases not envisaged by this Contract, for non-fulfillment of obligations the Parties shall bear responsibility in the manner prescribed by the RA legislation.</w:t>
            </w:r>
          </w:p>
        </w:tc>
      </w:tr>
      <w:tr w:rsidR="00451C8E" w:rsidTr="00E61BAA">
        <w:tc>
          <w:tcPr>
            <w:tcW w:w="1008" w:type="dxa"/>
          </w:tcPr>
          <w:p w:rsidR="004655B3" w:rsidRDefault="004655B3" w:rsidP="000D6701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509" w:type="dxa"/>
          </w:tcPr>
          <w:p w:rsidR="004655B3" w:rsidRPr="00C05804" w:rsidRDefault="004655B3" w:rsidP="004655B3">
            <w:pPr>
              <w:contextualSpacing/>
              <w:jc w:val="both"/>
              <w:rPr>
                <w:rFonts w:ascii="Sylfaen" w:hAnsi="Sylfaen" w:cs="Sylfaen"/>
                <w:b/>
                <w:bCs/>
                <w:noProof/>
                <w:color w:val="000000"/>
              </w:rPr>
            </w:pP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Սույն</w:t>
            </w:r>
            <w:r w:rsidRPr="008575A9">
              <w:rPr>
                <w:rFonts w:ascii="Sylfaen" w:hAnsi="Sylfaen" w:cs="Sylfaen"/>
                <w:noProof/>
                <w:color w:val="000000"/>
                <w:lang w:val="af-ZA"/>
              </w:rPr>
              <w:t xml:space="preserve">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Պայմանագրի</w:t>
            </w:r>
            <w:r w:rsidRPr="008575A9">
              <w:rPr>
                <w:rFonts w:ascii="Sylfaen" w:hAnsi="Sylfaen" w:cs="Sylfaen"/>
                <w:noProof/>
                <w:color w:val="000000"/>
                <w:lang w:val="af-ZA"/>
              </w:rPr>
              <w:t xml:space="preserve">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հետ</w:t>
            </w:r>
            <w:r w:rsidRPr="008575A9">
              <w:rPr>
                <w:rFonts w:ascii="Sylfaen" w:hAnsi="Sylfaen" w:cs="Sylfaen"/>
                <w:noProof/>
                <w:color w:val="000000"/>
                <w:lang w:val="af-ZA"/>
              </w:rPr>
              <w:t xml:space="preserve">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կապված</w:t>
            </w:r>
            <w:r w:rsidRPr="008575A9">
              <w:rPr>
                <w:rFonts w:ascii="Sylfaen" w:hAnsi="Sylfaen" w:cs="Sylfaen"/>
                <w:noProof/>
                <w:color w:val="000000"/>
                <w:lang w:val="af-ZA"/>
              </w:rPr>
              <w:t xml:space="preserve">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բոլոր</w:t>
            </w:r>
            <w:r w:rsidRPr="008575A9">
              <w:rPr>
                <w:rFonts w:ascii="Sylfaen" w:hAnsi="Sylfaen" w:cs="Sylfaen"/>
                <w:noProof/>
                <w:color w:val="000000"/>
                <w:lang w:val="af-ZA"/>
              </w:rPr>
              <w:t xml:space="preserve">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վեճերը</w:t>
            </w:r>
            <w:r w:rsidRPr="008575A9">
              <w:rPr>
                <w:rFonts w:ascii="Sylfaen" w:hAnsi="Sylfaen" w:cs="Sylfaen"/>
                <w:noProof/>
                <w:color w:val="000000"/>
                <w:lang w:val="af-ZA"/>
              </w:rPr>
              <w:t xml:space="preserve">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Կողմերը</w:t>
            </w:r>
            <w:r w:rsidRPr="008575A9">
              <w:rPr>
                <w:rFonts w:ascii="Sylfaen" w:hAnsi="Sylfaen" w:cs="Sylfaen"/>
                <w:noProof/>
                <w:color w:val="000000"/>
                <w:lang w:val="af-ZA"/>
              </w:rPr>
              <w:t xml:space="preserve">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կձգտեն</w:t>
            </w:r>
            <w:r w:rsidRPr="008575A9">
              <w:rPr>
                <w:rFonts w:ascii="Sylfaen" w:hAnsi="Sylfaen" w:cs="Sylfaen"/>
                <w:noProof/>
                <w:color w:val="000000"/>
                <w:lang w:val="af-ZA"/>
              </w:rPr>
              <w:t xml:space="preserve">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լուծել</w:t>
            </w:r>
            <w:r w:rsidRPr="008575A9">
              <w:rPr>
                <w:rFonts w:ascii="Sylfaen" w:hAnsi="Sylfaen" w:cs="Sylfaen"/>
                <w:noProof/>
                <w:color w:val="000000"/>
                <w:lang w:val="af-ZA"/>
              </w:rPr>
              <w:t xml:space="preserve">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բարեկամաբար</w:t>
            </w:r>
            <w:r w:rsidRPr="008575A9">
              <w:rPr>
                <w:rFonts w:ascii="Sylfaen" w:hAnsi="Sylfaen" w:cs="Sylfaen"/>
                <w:noProof/>
                <w:color w:val="000000"/>
                <w:lang w:val="af-ZA"/>
              </w:rPr>
              <w:t xml:space="preserve">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բանակցությունների</w:t>
            </w:r>
            <w:r w:rsidRPr="008575A9">
              <w:rPr>
                <w:rFonts w:ascii="Sylfaen" w:hAnsi="Sylfaen" w:cs="Sylfaen"/>
                <w:noProof/>
                <w:color w:val="000000"/>
                <w:lang w:val="af-ZA"/>
              </w:rPr>
              <w:t xml:space="preserve">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միջոցով</w:t>
            </w:r>
            <w:r w:rsidRPr="008575A9">
              <w:rPr>
                <w:rFonts w:ascii="Sylfaen" w:hAnsi="Sylfaen" w:cs="Sylfaen"/>
                <w:noProof/>
                <w:color w:val="000000"/>
                <w:lang w:val="af-ZA"/>
              </w:rPr>
              <w:t xml:space="preserve">: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Կողմերից</w:t>
            </w:r>
            <w:r w:rsidRPr="008575A9">
              <w:rPr>
                <w:rFonts w:ascii="Sylfaen" w:hAnsi="Sylfaen" w:cs="Sylfaen"/>
                <w:noProof/>
                <w:color w:val="000000"/>
                <w:lang w:val="af-ZA"/>
              </w:rPr>
              <w:t xml:space="preserve">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յուրաքանչյուրն</w:t>
            </w:r>
            <w:r w:rsidRPr="008575A9">
              <w:rPr>
                <w:rFonts w:ascii="Sylfaen" w:hAnsi="Sylfaen" w:cs="Sylfaen"/>
                <w:noProof/>
                <w:color w:val="000000"/>
                <w:lang w:val="af-ZA"/>
              </w:rPr>
              <w:t xml:space="preserve">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առավելագույնս</w:t>
            </w:r>
            <w:r w:rsidRPr="008575A9">
              <w:rPr>
                <w:rFonts w:ascii="Sylfaen" w:hAnsi="Sylfaen" w:cs="Sylfaen"/>
                <w:noProof/>
                <w:color w:val="000000"/>
                <w:lang w:val="af-ZA"/>
              </w:rPr>
              <w:t xml:space="preserve">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հաշվի</w:t>
            </w:r>
            <w:r w:rsidRPr="008575A9">
              <w:rPr>
                <w:rFonts w:ascii="Sylfaen" w:hAnsi="Sylfaen" w:cs="Sylfaen"/>
                <w:noProof/>
                <w:color w:val="000000"/>
                <w:lang w:val="af-ZA"/>
              </w:rPr>
              <w:t xml:space="preserve">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կառնի</w:t>
            </w:r>
            <w:r w:rsidRPr="008575A9">
              <w:rPr>
                <w:rFonts w:ascii="Sylfaen" w:hAnsi="Sylfaen" w:cs="Sylfaen"/>
                <w:noProof/>
                <w:color w:val="000000"/>
                <w:lang w:val="af-ZA"/>
              </w:rPr>
              <w:t xml:space="preserve">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մյուս</w:t>
            </w:r>
            <w:r w:rsidRPr="008575A9">
              <w:rPr>
                <w:rFonts w:ascii="Sylfaen" w:hAnsi="Sylfaen" w:cs="Sylfaen"/>
                <w:noProof/>
                <w:color w:val="000000"/>
                <w:lang w:val="af-ZA"/>
              </w:rPr>
              <w:t xml:space="preserve">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Կողմի</w:t>
            </w:r>
            <w:r w:rsidRPr="008575A9">
              <w:rPr>
                <w:rFonts w:ascii="Sylfaen" w:hAnsi="Sylfaen" w:cs="Sylfaen"/>
                <w:noProof/>
                <w:color w:val="000000"/>
                <w:lang w:val="af-ZA"/>
              </w:rPr>
              <w:t xml:space="preserve">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առաջարկությունները</w:t>
            </w:r>
            <w:r w:rsidRPr="008575A9">
              <w:rPr>
                <w:rFonts w:ascii="Sylfaen" w:hAnsi="Sylfaen" w:cs="Sylfaen"/>
                <w:noProof/>
                <w:color w:val="000000"/>
                <w:lang w:val="af-ZA"/>
              </w:rPr>
              <w:t xml:space="preserve">: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Կողմերի</w:t>
            </w:r>
            <w:r w:rsidRPr="008575A9">
              <w:rPr>
                <w:rFonts w:ascii="Sylfaen" w:hAnsi="Sylfaen" w:cs="Sylfaen"/>
                <w:noProof/>
                <w:color w:val="000000"/>
                <w:lang w:val="af-ZA"/>
              </w:rPr>
              <w:t xml:space="preserve"> կողմից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համաձայնության</w:t>
            </w:r>
            <w:r w:rsidRPr="008575A9">
              <w:rPr>
                <w:rFonts w:ascii="Sylfaen" w:hAnsi="Sylfaen" w:cs="Sylfaen"/>
                <w:noProof/>
                <w:color w:val="000000"/>
                <w:lang w:val="af-ZA"/>
              </w:rPr>
              <w:t xml:space="preserve">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չգալու</w:t>
            </w:r>
            <w:r w:rsidRPr="008575A9">
              <w:rPr>
                <w:rFonts w:ascii="Sylfaen" w:hAnsi="Sylfaen" w:cs="Sylfaen"/>
                <w:noProof/>
                <w:color w:val="000000"/>
                <w:lang w:val="af-ZA"/>
              </w:rPr>
              <w:t xml:space="preserve">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դեպքում</w:t>
            </w:r>
            <w:r w:rsidRPr="008575A9">
              <w:rPr>
                <w:rFonts w:ascii="Sylfaen" w:hAnsi="Sylfaen" w:cs="Sylfaen"/>
                <w:noProof/>
                <w:color w:val="000000"/>
                <w:lang w:val="af-ZA"/>
              </w:rPr>
              <w:t xml:space="preserve">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վեճերի</w:t>
            </w:r>
            <w:r w:rsidRPr="008575A9">
              <w:rPr>
                <w:rFonts w:ascii="Sylfaen" w:hAnsi="Sylfaen" w:cs="Sylfaen"/>
                <w:noProof/>
                <w:color w:val="000000"/>
                <w:lang w:val="af-ZA"/>
              </w:rPr>
              <w:t xml:space="preserve">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լուծումը</w:t>
            </w:r>
            <w:r w:rsidRPr="008575A9">
              <w:rPr>
                <w:rFonts w:ascii="Sylfaen" w:hAnsi="Sylfaen" w:cs="Sylfaen"/>
                <w:noProof/>
                <w:color w:val="000000"/>
                <w:lang w:val="af-ZA"/>
              </w:rPr>
              <w:t xml:space="preserve">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հանձնվում</w:t>
            </w:r>
            <w:r w:rsidRPr="008575A9">
              <w:rPr>
                <w:rFonts w:ascii="Sylfaen" w:hAnsi="Sylfaen" w:cs="Sylfaen"/>
                <w:noProof/>
                <w:color w:val="000000"/>
                <w:lang w:val="af-ZA"/>
              </w:rPr>
              <w:t xml:space="preserve">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է</w:t>
            </w:r>
            <w:r w:rsidRPr="008575A9">
              <w:rPr>
                <w:rFonts w:ascii="Sylfaen" w:hAnsi="Sylfaen" w:cs="Sylfaen"/>
                <w:noProof/>
                <w:color w:val="000000"/>
                <w:lang w:val="af-ZA"/>
              </w:rPr>
              <w:t xml:space="preserve"> </w:t>
            </w:r>
            <w:r>
              <w:rPr>
                <w:rFonts w:ascii="Sylfaen" w:hAnsi="Sylfaen" w:cs="Sylfaen"/>
                <w:noProof/>
                <w:color w:val="000000"/>
                <w:lang w:val="af-ZA"/>
              </w:rPr>
              <w:t>Համալսարանի</w:t>
            </w:r>
            <w:r w:rsidRPr="008575A9">
              <w:rPr>
                <w:rFonts w:ascii="Sylfaen" w:hAnsi="Sylfaen" w:cs="Sylfaen"/>
                <w:noProof/>
                <w:color w:val="000000"/>
                <w:lang w:val="af-ZA"/>
              </w:rPr>
              <w:t xml:space="preserve">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գտնվելու</w:t>
            </w:r>
            <w:r w:rsidRPr="008575A9">
              <w:rPr>
                <w:rFonts w:ascii="Sylfaen" w:hAnsi="Sylfaen" w:cs="Sylfaen"/>
                <w:noProof/>
                <w:color w:val="000000"/>
                <w:lang w:val="af-ZA"/>
              </w:rPr>
              <w:t xml:space="preserve">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վայրի</w:t>
            </w:r>
            <w:r w:rsidRPr="008575A9">
              <w:rPr>
                <w:rFonts w:ascii="Sylfaen" w:hAnsi="Sylfaen" w:cs="Sylfaen"/>
                <w:noProof/>
                <w:color w:val="000000"/>
                <w:lang w:val="af-ZA"/>
              </w:rPr>
              <w:t xml:space="preserve">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առաջին</w:t>
            </w:r>
            <w:r w:rsidRPr="008575A9">
              <w:rPr>
                <w:rFonts w:ascii="Sylfaen" w:hAnsi="Sylfaen" w:cs="Sylfaen"/>
                <w:noProof/>
                <w:color w:val="000000"/>
                <w:lang w:val="af-ZA"/>
              </w:rPr>
              <w:t xml:space="preserve">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ատյանի</w:t>
            </w:r>
            <w:r w:rsidRPr="008575A9">
              <w:rPr>
                <w:rFonts w:ascii="Sylfaen" w:hAnsi="Sylfaen" w:cs="Sylfaen"/>
                <w:noProof/>
                <w:color w:val="000000"/>
                <w:lang w:val="af-ZA"/>
              </w:rPr>
              <w:t xml:space="preserve">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ընդհանուր</w:t>
            </w:r>
            <w:r w:rsidRPr="008575A9">
              <w:rPr>
                <w:rFonts w:ascii="Sylfaen" w:hAnsi="Sylfaen" w:cs="Sylfaen"/>
                <w:noProof/>
                <w:color w:val="000000"/>
                <w:lang w:val="af-ZA"/>
              </w:rPr>
              <w:t xml:space="preserve">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իրավասության</w:t>
            </w:r>
            <w:r w:rsidRPr="008575A9">
              <w:rPr>
                <w:rFonts w:ascii="Sylfaen" w:hAnsi="Sylfaen" w:cs="Sylfaen"/>
                <w:noProof/>
                <w:color w:val="000000"/>
                <w:lang w:val="af-ZA"/>
              </w:rPr>
              <w:t xml:space="preserve">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դատարանի</w:t>
            </w:r>
            <w:r w:rsidRPr="008575A9">
              <w:rPr>
                <w:rFonts w:ascii="Sylfaen" w:hAnsi="Sylfaen" w:cs="Sylfaen"/>
                <w:noProof/>
                <w:color w:val="000000"/>
                <w:lang w:val="af-ZA"/>
              </w:rPr>
              <w:t xml:space="preserve">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քննությանը</w:t>
            </w:r>
            <w:r w:rsidRPr="008575A9">
              <w:rPr>
                <w:rFonts w:ascii="Sylfaen" w:hAnsi="Sylfaen" w:cs="Sylfaen"/>
                <w:noProof/>
                <w:color w:val="000000"/>
                <w:lang w:val="af-ZA"/>
              </w:rPr>
              <w:t xml:space="preserve">: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Սույն</w:t>
            </w:r>
            <w:r w:rsidRPr="008575A9">
              <w:rPr>
                <w:rFonts w:ascii="Sylfaen" w:hAnsi="Sylfaen" w:cs="Sylfaen"/>
                <w:noProof/>
                <w:color w:val="000000"/>
                <w:lang w:val="af-ZA"/>
              </w:rPr>
              <w:t xml:space="preserve">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պայմանագրի</w:t>
            </w:r>
            <w:r w:rsidRPr="008575A9">
              <w:rPr>
                <w:rFonts w:ascii="Sylfaen" w:hAnsi="Sylfaen" w:cs="Sylfaen"/>
                <w:noProof/>
                <w:color w:val="000000"/>
                <w:lang w:val="af-ZA"/>
              </w:rPr>
              <w:t xml:space="preserve">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նկատմամբ</w:t>
            </w:r>
            <w:r w:rsidRPr="008575A9">
              <w:rPr>
                <w:rFonts w:ascii="Sylfaen" w:hAnsi="Sylfaen" w:cs="Sylfaen"/>
                <w:noProof/>
                <w:color w:val="000000"/>
                <w:lang w:val="af-ZA"/>
              </w:rPr>
              <w:t xml:space="preserve">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կիրառվում</w:t>
            </w:r>
            <w:r w:rsidRPr="008575A9">
              <w:rPr>
                <w:rFonts w:ascii="Sylfaen" w:hAnsi="Sylfaen" w:cs="Sylfaen"/>
                <w:noProof/>
                <w:color w:val="000000"/>
                <w:lang w:val="af-ZA"/>
              </w:rPr>
              <w:t xml:space="preserve">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է</w:t>
            </w:r>
            <w:r w:rsidRPr="008575A9">
              <w:rPr>
                <w:rFonts w:ascii="Sylfaen" w:hAnsi="Sylfaen" w:cs="Sylfaen"/>
                <w:noProof/>
                <w:color w:val="000000"/>
                <w:lang w:val="af-ZA"/>
              </w:rPr>
              <w:t xml:space="preserve">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ՀՀ</w:t>
            </w:r>
            <w:r w:rsidRPr="008575A9">
              <w:rPr>
                <w:rFonts w:ascii="Sylfaen" w:hAnsi="Sylfaen" w:cs="Sylfaen"/>
                <w:noProof/>
                <w:color w:val="000000"/>
                <w:lang w:val="af-ZA"/>
              </w:rPr>
              <w:t xml:space="preserve">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նյութական</w:t>
            </w:r>
            <w:r w:rsidRPr="008575A9">
              <w:rPr>
                <w:rFonts w:ascii="Sylfaen" w:hAnsi="Sylfaen" w:cs="Sylfaen"/>
                <w:noProof/>
                <w:color w:val="000000"/>
                <w:lang w:val="af-ZA"/>
              </w:rPr>
              <w:t xml:space="preserve">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օրենսդրությունը</w:t>
            </w:r>
            <w:r w:rsidRPr="008575A9">
              <w:rPr>
                <w:rFonts w:ascii="Sylfaen" w:hAnsi="Sylfaen" w:cs="Sylfaen"/>
                <w:noProof/>
                <w:color w:val="000000"/>
                <w:lang w:val="af-ZA"/>
              </w:rPr>
              <w:t>:</w:t>
            </w:r>
          </w:p>
        </w:tc>
        <w:tc>
          <w:tcPr>
            <w:tcW w:w="4509" w:type="dxa"/>
          </w:tcPr>
          <w:p w:rsidR="004655B3" w:rsidRPr="006E6257" w:rsidRDefault="004655B3" w:rsidP="004655B3">
            <w:pPr>
              <w:spacing w:line="312" w:lineRule="auto"/>
              <w:contextualSpacing/>
              <w:jc w:val="both"/>
              <w:rPr>
                <w:rFonts w:ascii="Georgia" w:hAnsi="Georgia"/>
                <w:b/>
                <w:bCs/>
              </w:rPr>
            </w:pPr>
            <w:r w:rsidRPr="006E6257">
              <w:rPr>
                <w:rFonts w:ascii="Georgia" w:hAnsi="Georgia"/>
                <w:lang w:val="en-AU"/>
              </w:rPr>
              <w:t>Disputes of any kind whatsoever arising in connection with, or arising out of, the Contract shall be settled through negotiation</w:t>
            </w:r>
            <w:r w:rsidRPr="006E6257">
              <w:rPr>
                <w:rFonts w:ascii="Georgia" w:hAnsi="Georgia"/>
              </w:rPr>
              <w:t xml:space="preserve">.  Each Party will maximally take into account the suggestions of the other Party. </w:t>
            </w:r>
            <w:r w:rsidRPr="006E6257">
              <w:rPr>
                <w:rFonts w:ascii="Georgia" w:hAnsi="Georgia"/>
                <w:lang w:val="en-AU"/>
              </w:rPr>
              <w:t>If no</w:t>
            </w:r>
            <w:r w:rsidRPr="006E6257">
              <w:rPr>
                <w:rFonts w:ascii="Georgia" w:hAnsi="Georgia"/>
              </w:rPr>
              <w:t xml:space="preserve"> </w:t>
            </w:r>
            <w:r w:rsidRPr="006E6257">
              <w:rPr>
                <w:rFonts w:ascii="Georgia" w:hAnsi="Georgia"/>
                <w:lang w:val="en-AU"/>
              </w:rPr>
              <w:t>agreement has been reached between the Parties, the resolution of disputes shall be submitted for examination by the first instance court of general jurisdiction in the University’s location.</w:t>
            </w:r>
            <w:r w:rsidRPr="006E6257">
              <w:rPr>
                <w:rFonts w:ascii="Georgia" w:hAnsi="Georgia"/>
                <w:lang w:val="hy-AM"/>
              </w:rPr>
              <w:t xml:space="preserve"> </w:t>
            </w:r>
            <w:r w:rsidRPr="006E6257">
              <w:rPr>
                <w:rFonts w:ascii="Georgia" w:hAnsi="Georgia"/>
              </w:rPr>
              <w:t>RA material laws will be practiced under this Contract.</w:t>
            </w:r>
          </w:p>
        </w:tc>
      </w:tr>
      <w:tr w:rsidR="00451C8E" w:rsidTr="00E61BAA">
        <w:tc>
          <w:tcPr>
            <w:tcW w:w="1008" w:type="dxa"/>
          </w:tcPr>
          <w:p w:rsidR="000D6701" w:rsidRDefault="000D6701" w:rsidP="002F6789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4509" w:type="dxa"/>
          </w:tcPr>
          <w:p w:rsidR="000D6701" w:rsidRPr="00C05804" w:rsidRDefault="000D6701" w:rsidP="00E94D7F">
            <w:pPr>
              <w:contextualSpacing/>
              <w:jc w:val="both"/>
              <w:rPr>
                <w:rFonts w:ascii="Sylfaen" w:hAnsi="Sylfaen" w:cs="Sylfaen"/>
                <w:noProof/>
                <w:color w:val="000000"/>
                <w:lang w:val="hy-AM"/>
              </w:rPr>
            </w:pPr>
            <w:r w:rsidRPr="00C05804">
              <w:rPr>
                <w:rFonts w:ascii="Sylfaen" w:hAnsi="Sylfaen" w:cs="Sylfaen"/>
                <w:noProof/>
                <w:color w:val="000000"/>
                <w:lang w:val="hy-AM"/>
              </w:rPr>
              <w:t xml:space="preserve">Սույն </w:t>
            </w:r>
            <w:r w:rsidR="00E94D7F">
              <w:rPr>
                <w:rFonts w:ascii="Sylfaen" w:hAnsi="Sylfaen" w:cs="Sylfaen"/>
                <w:noProof/>
                <w:color w:val="000000"/>
                <w:lang w:val="ru-RU"/>
              </w:rPr>
              <w:t>պ</w:t>
            </w:r>
            <w:r w:rsidRPr="00C05804">
              <w:rPr>
                <w:rFonts w:ascii="Sylfaen" w:hAnsi="Sylfaen" w:cs="Sylfaen"/>
                <w:noProof/>
                <w:color w:val="000000"/>
                <w:lang w:val="hy-AM"/>
              </w:rPr>
              <w:t xml:space="preserve">այմանագիրը կազմված է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հայերեն</w:t>
            </w:r>
            <w:r w:rsidRPr="00C05804">
              <w:rPr>
                <w:rFonts w:ascii="Sylfaen" w:hAnsi="Sylfaen" w:cs="Arial"/>
                <w:noProof/>
                <w:color w:val="000000"/>
                <w:lang w:val="af-ZA"/>
              </w:rPr>
              <w:t xml:space="preserve">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և</w:t>
            </w:r>
            <w:r w:rsidRPr="00C05804">
              <w:rPr>
                <w:rFonts w:ascii="Sylfaen" w:hAnsi="Sylfaen" w:cs="Arial"/>
                <w:noProof/>
                <w:color w:val="000000"/>
                <w:lang w:val="af-ZA"/>
              </w:rPr>
              <w:t xml:space="preserve">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անգլերեն</w:t>
            </w:r>
            <w:r w:rsidRPr="00C05804">
              <w:rPr>
                <w:rFonts w:ascii="Sylfaen" w:hAnsi="Sylfaen" w:cs="Arial"/>
                <w:noProof/>
                <w:color w:val="000000"/>
                <w:lang w:val="af-ZA"/>
              </w:rPr>
              <w:t xml:space="preserve">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լեզուներով</w:t>
            </w:r>
            <w:r w:rsidRPr="00C05804">
              <w:rPr>
                <w:rFonts w:ascii="Sylfaen" w:hAnsi="Sylfaen" w:cs="Arial"/>
                <w:noProof/>
                <w:color w:val="000000"/>
                <w:lang w:val="af-ZA"/>
              </w:rPr>
              <w:t xml:space="preserve">,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հավասար</w:t>
            </w:r>
            <w:r w:rsidRPr="00C05804">
              <w:rPr>
                <w:rFonts w:ascii="Sylfaen" w:hAnsi="Sylfaen" w:cs="Arial"/>
                <w:noProof/>
                <w:color w:val="000000"/>
                <w:lang w:val="af-ZA"/>
              </w:rPr>
              <w:t xml:space="preserve"> 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lastRenderedPageBreak/>
              <w:t>իրավաբանական</w:t>
            </w:r>
            <w:r w:rsidRPr="00C05804">
              <w:rPr>
                <w:rFonts w:ascii="Sylfaen" w:hAnsi="Sylfaen" w:cs="Arial"/>
                <w:noProof/>
                <w:color w:val="000000"/>
                <w:lang w:val="af-ZA"/>
              </w:rPr>
              <w:t xml:space="preserve"> 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ուժ ունեցող երկու</w:t>
            </w:r>
            <w:r w:rsidRPr="00C05804">
              <w:rPr>
                <w:rFonts w:ascii="Sylfaen" w:hAnsi="Sylfaen" w:cs="Arial"/>
                <w:noProof/>
                <w:color w:val="000000"/>
                <w:lang w:val="af-ZA"/>
              </w:rPr>
              <w:t xml:space="preserve"> </w:t>
            </w:r>
            <w:r w:rsidRPr="00C05804">
              <w:rPr>
                <w:rFonts w:ascii="Sylfaen" w:hAnsi="Sylfaen" w:cs="Sylfaen"/>
                <w:noProof/>
                <w:color w:val="000000"/>
                <w:lang w:val="af-ZA"/>
              </w:rPr>
              <w:t>օրինակից</w:t>
            </w:r>
            <w:r w:rsidRPr="00C05804">
              <w:rPr>
                <w:rFonts w:ascii="Sylfaen" w:hAnsi="Sylfaen" w:cs="Arial"/>
                <w:noProof/>
                <w:color w:val="000000"/>
                <w:lang w:val="hy-AM"/>
              </w:rPr>
              <w:t>:</w:t>
            </w:r>
            <w:r w:rsidRPr="00C05804">
              <w:rPr>
                <w:rFonts w:ascii="Sylfaen" w:hAnsi="Sylfaen" w:cs="Arial"/>
                <w:noProof/>
                <w:color w:val="000000"/>
                <w:lang w:val="af-ZA"/>
              </w:rPr>
              <w:t xml:space="preserve">  </w:t>
            </w:r>
            <w:r w:rsidRPr="00C05804">
              <w:rPr>
                <w:rFonts w:ascii="Sylfaen" w:hAnsi="Sylfaen" w:cs="Arial"/>
                <w:noProof/>
                <w:color w:val="000000"/>
                <w:lang w:val="hy-AM"/>
              </w:rPr>
              <w:t>Յուրաքանչյուր կողմին տրվում է մեկ</w:t>
            </w:r>
            <w:r>
              <w:rPr>
                <w:rFonts w:ascii="Sylfaen" w:hAnsi="Sylfaen" w:cs="Arial"/>
                <w:noProof/>
                <w:color w:val="000000"/>
              </w:rPr>
              <w:t>ական</w:t>
            </w:r>
            <w:r w:rsidRPr="00C05804">
              <w:rPr>
                <w:rFonts w:ascii="Sylfaen" w:hAnsi="Sylfaen" w:cs="Arial"/>
                <w:noProof/>
                <w:color w:val="000000"/>
                <w:lang w:val="hy-AM"/>
              </w:rPr>
              <w:t xml:space="preserve"> օրինակ:</w:t>
            </w:r>
            <w:r>
              <w:rPr>
                <w:rFonts w:ascii="Sylfaen" w:hAnsi="Sylfaen" w:cs="Arial"/>
                <w:noProof/>
                <w:color w:val="000000"/>
              </w:rPr>
              <w:t xml:space="preserve"> </w:t>
            </w:r>
            <w:r w:rsidRPr="00C05804">
              <w:rPr>
                <w:rFonts w:ascii="Sylfaen" w:hAnsi="Sylfaen" w:cs="Arial"/>
                <w:noProof/>
                <w:color w:val="000000"/>
                <w:lang w:val="hy-AM"/>
              </w:rPr>
              <w:t xml:space="preserve">Վեճերի դեպքում կգերակայի հայերեն տարբերակը:  </w:t>
            </w:r>
          </w:p>
        </w:tc>
        <w:tc>
          <w:tcPr>
            <w:tcW w:w="4509" w:type="dxa"/>
          </w:tcPr>
          <w:p w:rsidR="000D6701" w:rsidRPr="006E6257" w:rsidRDefault="000D6701" w:rsidP="00E94D7F">
            <w:pPr>
              <w:spacing w:line="312" w:lineRule="auto"/>
              <w:contextualSpacing/>
              <w:jc w:val="both"/>
              <w:rPr>
                <w:rFonts w:ascii="Georgia" w:hAnsi="Georgia"/>
              </w:rPr>
            </w:pPr>
            <w:r w:rsidRPr="006E6257">
              <w:rPr>
                <w:rFonts w:ascii="Georgia" w:hAnsi="Georgia"/>
                <w:lang w:val="en-GB"/>
              </w:rPr>
              <w:lastRenderedPageBreak/>
              <w:t xml:space="preserve">This </w:t>
            </w:r>
            <w:r w:rsidR="00E94D7F">
              <w:rPr>
                <w:rFonts w:ascii="Sylfaen" w:hAnsi="Sylfaen"/>
              </w:rPr>
              <w:t>C</w:t>
            </w:r>
            <w:r w:rsidRPr="006E6257">
              <w:rPr>
                <w:rFonts w:ascii="Georgia" w:hAnsi="Georgia"/>
                <w:lang w:val="en-GB"/>
              </w:rPr>
              <w:t>ontract is prepared in Armenian and English languages in two copies</w:t>
            </w:r>
            <w:r w:rsidRPr="006E6257">
              <w:rPr>
                <w:rFonts w:ascii="Georgia" w:hAnsi="Georgia"/>
                <w:lang w:val="hy-AM"/>
              </w:rPr>
              <w:t xml:space="preserve">, which have </w:t>
            </w:r>
            <w:r w:rsidRPr="006E6257">
              <w:rPr>
                <w:rFonts w:ascii="Georgia" w:hAnsi="Georgia"/>
                <w:lang w:val="hy-AM"/>
              </w:rPr>
              <w:lastRenderedPageBreak/>
              <w:t xml:space="preserve">equal legal force. </w:t>
            </w:r>
            <w:r w:rsidRPr="006E6257">
              <w:rPr>
                <w:rFonts w:ascii="Georgia" w:hAnsi="Georgia"/>
              </w:rPr>
              <w:t xml:space="preserve">For each Party a copy is designed. In case of disputes Armenian version shall prevail. </w:t>
            </w:r>
          </w:p>
        </w:tc>
      </w:tr>
      <w:tr w:rsidR="002F6789" w:rsidTr="00E61BAA">
        <w:tc>
          <w:tcPr>
            <w:tcW w:w="1008" w:type="dxa"/>
          </w:tcPr>
          <w:p w:rsidR="002F6789" w:rsidRDefault="002F6789" w:rsidP="002F678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09" w:type="dxa"/>
          </w:tcPr>
          <w:p w:rsidR="002F6789" w:rsidRPr="002F6789" w:rsidRDefault="002F6789" w:rsidP="002F6789">
            <w:pPr>
              <w:jc w:val="center"/>
              <w:rPr>
                <w:rFonts w:ascii="Sylfaen" w:hAnsi="Sylfaen" w:cs="Sylfaen"/>
                <w:noProof/>
                <w:color w:val="000000"/>
                <w:lang w:val="ru-RU"/>
              </w:rPr>
            </w:pPr>
            <w:r>
              <w:rPr>
                <w:rFonts w:ascii="Sylfaen" w:hAnsi="Sylfaen" w:cs="Sylfaen"/>
                <w:noProof/>
                <w:color w:val="000000"/>
                <w:lang w:val="ru-RU"/>
              </w:rPr>
              <w:t>Կողմերի հասցեները և ստորագրությունները</w:t>
            </w:r>
          </w:p>
        </w:tc>
        <w:tc>
          <w:tcPr>
            <w:tcW w:w="4509" w:type="dxa"/>
          </w:tcPr>
          <w:p w:rsidR="002F6789" w:rsidRPr="006E6257" w:rsidRDefault="002F6789" w:rsidP="000D6701">
            <w:pPr>
              <w:spacing w:line="312" w:lineRule="auto"/>
              <w:contextualSpacing/>
              <w:jc w:val="both"/>
              <w:rPr>
                <w:rFonts w:ascii="Georgia" w:hAnsi="Georgia"/>
              </w:rPr>
            </w:pPr>
            <w:r w:rsidRPr="006E6257">
              <w:rPr>
                <w:rFonts w:ascii="Georgia" w:hAnsi="Georgia"/>
              </w:rPr>
              <w:t>The Addresses and Signatures of the Parties</w:t>
            </w:r>
          </w:p>
        </w:tc>
      </w:tr>
      <w:tr w:rsidR="002F6789" w:rsidTr="00E61BAA">
        <w:tc>
          <w:tcPr>
            <w:tcW w:w="1008" w:type="dxa"/>
          </w:tcPr>
          <w:p w:rsidR="002F6789" w:rsidRDefault="002F6789" w:rsidP="00543E19">
            <w:pPr>
              <w:pStyle w:val="ListParagraph"/>
            </w:pPr>
          </w:p>
        </w:tc>
        <w:tc>
          <w:tcPr>
            <w:tcW w:w="4509" w:type="dxa"/>
          </w:tcPr>
          <w:p w:rsidR="002F6789" w:rsidRPr="00543E19" w:rsidRDefault="00543E19" w:rsidP="002F6789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Sylfaen" w:hAnsi="Sylfaen"/>
                <w:b/>
                <w:color w:val="000000"/>
                <w:u w:val="single"/>
              </w:rPr>
            </w:pPr>
            <w:r>
              <w:rPr>
                <w:rFonts w:ascii="Sylfaen" w:hAnsi="Sylfaen"/>
                <w:b/>
                <w:color w:val="000000"/>
                <w:u w:val="single"/>
                <w:lang w:val="ru-RU"/>
              </w:rPr>
              <w:t>Համալսարան</w:t>
            </w:r>
          </w:p>
          <w:p w:rsidR="002F6789" w:rsidRPr="005639AA" w:rsidRDefault="002F6789" w:rsidP="002F6789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Sylfaen" w:hAnsi="Sylfaen"/>
                <w:color w:val="000000"/>
                <w:lang w:val="hy-AM"/>
              </w:rPr>
            </w:pPr>
            <w:r w:rsidRPr="005639AA">
              <w:rPr>
                <w:rFonts w:ascii="Sylfaen" w:hAnsi="Sylfaen"/>
                <w:color w:val="000000"/>
                <w:lang w:val="hy-AM"/>
              </w:rPr>
              <w:t>«Հայաստանի ամերիկյան համալսարան» հիմնադրամ</w:t>
            </w:r>
          </w:p>
          <w:p w:rsidR="002F6789" w:rsidRPr="005639AA" w:rsidRDefault="002F6789" w:rsidP="002F6789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Sylfaen" w:hAnsi="Sylfaen"/>
                <w:color w:val="000000"/>
                <w:lang w:val="hy-AM"/>
              </w:rPr>
            </w:pPr>
            <w:r w:rsidRPr="005639AA">
              <w:rPr>
                <w:rFonts w:ascii="Sylfaen" w:hAnsi="Sylfaen"/>
                <w:color w:val="000000"/>
                <w:lang w:val="hy-AM"/>
              </w:rPr>
              <w:t>Հասցե՝ ՀՀ, Երևան, 0019, Մարշալ Բաղրամյան 40</w:t>
            </w:r>
          </w:p>
          <w:p w:rsidR="002F6789" w:rsidRPr="005639AA" w:rsidRDefault="002F6789" w:rsidP="002F6789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Sylfaen" w:hAnsi="Sylfaen"/>
                <w:color w:val="000000"/>
                <w:lang w:val="hy-AM"/>
              </w:rPr>
            </w:pPr>
            <w:r w:rsidRPr="005639AA">
              <w:rPr>
                <w:rFonts w:ascii="Sylfaen" w:hAnsi="Sylfaen"/>
                <w:color w:val="000000"/>
                <w:lang w:val="hy-AM"/>
              </w:rPr>
              <w:t>ՀՎՀՀ՝ 01511187</w:t>
            </w:r>
          </w:p>
          <w:p w:rsidR="002F6789" w:rsidRPr="005639AA" w:rsidRDefault="002F6789" w:rsidP="002F6789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Sylfaen" w:hAnsi="Sylfaen"/>
                <w:color w:val="000000"/>
                <w:lang w:val="hy-AM"/>
              </w:rPr>
            </w:pPr>
            <w:r w:rsidRPr="005639AA">
              <w:rPr>
                <w:rFonts w:ascii="Sylfaen" w:hAnsi="Sylfaen"/>
                <w:color w:val="000000"/>
                <w:lang w:val="hy-AM"/>
              </w:rPr>
              <w:t>Բանկ՝ «էյչ-Էս-Բի-Սի Բանկ Հայաստան» ՓԲԸ</w:t>
            </w:r>
          </w:p>
          <w:p w:rsidR="002F6789" w:rsidRDefault="002F6789" w:rsidP="002F6789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Sylfaen" w:hAnsi="Sylfaen"/>
                <w:color w:val="000000"/>
                <w:lang w:val="hy-AM"/>
              </w:rPr>
            </w:pPr>
            <w:r w:rsidRPr="005639AA">
              <w:rPr>
                <w:rFonts w:ascii="Sylfaen" w:hAnsi="Sylfaen"/>
                <w:color w:val="000000"/>
                <w:lang w:val="hy-AM"/>
              </w:rPr>
              <w:t>Հ/Հ՝ 001-006402-001</w:t>
            </w:r>
          </w:p>
          <w:p w:rsidR="00664A49" w:rsidRPr="005639AA" w:rsidRDefault="00664A49" w:rsidP="002F6789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Sylfaen" w:hAnsi="Sylfaen"/>
                <w:color w:val="000000"/>
                <w:lang w:val="hy-AM"/>
              </w:rPr>
            </w:pPr>
          </w:p>
          <w:p w:rsidR="00543E19" w:rsidRPr="001D0AA6" w:rsidRDefault="002F6789" w:rsidP="002F6789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Sylfaen" w:hAnsi="Sylfaen"/>
                <w:color w:val="000000"/>
                <w:lang w:val="hy-AM"/>
              </w:rPr>
            </w:pPr>
            <w:r w:rsidRPr="005639AA">
              <w:rPr>
                <w:rFonts w:ascii="Sylfaen" w:hAnsi="Sylfaen"/>
                <w:color w:val="000000"/>
                <w:lang w:val="hy-AM"/>
              </w:rPr>
              <w:t>Փոխնախագահ`</w:t>
            </w:r>
          </w:p>
          <w:p w:rsidR="002F6789" w:rsidRPr="005639AA" w:rsidRDefault="00543E19" w:rsidP="002F6789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Sylfaen" w:hAnsi="Sylfaen"/>
                <w:color w:val="000000"/>
                <w:lang w:val="hy-AM"/>
              </w:rPr>
            </w:pPr>
            <w:r w:rsidRPr="001D0AA6">
              <w:rPr>
                <w:rFonts w:ascii="Sylfaen" w:hAnsi="Sylfaen"/>
                <w:color w:val="000000"/>
                <w:lang w:val="hy-AM"/>
              </w:rPr>
              <w:t xml:space="preserve">Աշոտ Ղազարյան </w:t>
            </w:r>
            <w:r w:rsidR="002F6789" w:rsidRPr="005639AA">
              <w:rPr>
                <w:rFonts w:ascii="Sylfaen" w:hAnsi="Sylfaen"/>
                <w:color w:val="000000"/>
                <w:lang w:val="hy-AM"/>
              </w:rPr>
              <w:t xml:space="preserve"> --------------------------</w:t>
            </w:r>
          </w:p>
          <w:p w:rsidR="002F6789" w:rsidRPr="001D0AA6" w:rsidRDefault="002F6789" w:rsidP="002F6789">
            <w:pPr>
              <w:jc w:val="center"/>
              <w:rPr>
                <w:rFonts w:ascii="Sylfaen" w:hAnsi="Sylfaen" w:cs="Sylfaen"/>
                <w:noProof/>
                <w:color w:val="000000"/>
                <w:lang w:val="hy-AM"/>
              </w:rPr>
            </w:pPr>
          </w:p>
        </w:tc>
        <w:tc>
          <w:tcPr>
            <w:tcW w:w="4509" w:type="dxa"/>
          </w:tcPr>
          <w:p w:rsidR="00543E19" w:rsidRPr="006E6257" w:rsidRDefault="00543E19" w:rsidP="00543E19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"/>
              <w:contextualSpacing/>
              <w:jc w:val="both"/>
              <w:rPr>
                <w:rFonts w:ascii="Georgia" w:hAnsi="Georgia"/>
                <w:b/>
                <w:u w:val="single"/>
              </w:rPr>
            </w:pPr>
            <w:r w:rsidRPr="006E6257">
              <w:rPr>
                <w:rFonts w:ascii="Georgia" w:hAnsi="Georgia"/>
                <w:b/>
                <w:u w:val="single"/>
              </w:rPr>
              <w:t>University:</w:t>
            </w:r>
          </w:p>
          <w:p w:rsidR="00543E19" w:rsidRPr="006E6257" w:rsidRDefault="00543E19" w:rsidP="00543E19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contextualSpacing/>
              <w:jc w:val="both"/>
              <w:rPr>
                <w:rFonts w:ascii="Georgia" w:hAnsi="Georgia"/>
              </w:rPr>
            </w:pPr>
            <w:r w:rsidRPr="006E6257">
              <w:rPr>
                <w:rFonts w:ascii="Georgia" w:hAnsi="Georgia"/>
              </w:rPr>
              <w:t>“American University of Armenia” Fund</w:t>
            </w:r>
          </w:p>
          <w:p w:rsidR="00543E19" w:rsidRPr="006E6257" w:rsidRDefault="00543E19" w:rsidP="00543E19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contextualSpacing/>
              <w:jc w:val="both"/>
              <w:rPr>
                <w:rFonts w:ascii="Georgia" w:hAnsi="Georgia"/>
              </w:rPr>
            </w:pPr>
            <w:r w:rsidRPr="006E6257">
              <w:rPr>
                <w:rFonts w:ascii="Georgia" w:hAnsi="Georgia"/>
              </w:rPr>
              <w:t>Address: RA, Yerevan, 0019,  Marshal Baghramian 40</w:t>
            </w:r>
          </w:p>
          <w:p w:rsidR="00543E19" w:rsidRPr="006E6257" w:rsidRDefault="00543E19" w:rsidP="00543E19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contextualSpacing/>
              <w:jc w:val="both"/>
              <w:rPr>
                <w:rFonts w:ascii="Georgia" w:hAnsi="Georgia"/>
              </w:rPr>
            </w:pPr>
            <w:r w:rsidRPr="006E6257">
              <w:rPr>
                <w:rFonts w:ascii="Georgia" w:hAnsi="Georgia"/>
              </w:rPr>
              <w:t>Tax Code: 01511187</w:t>
            </w:r>
          </w:p>
          <w:p w:rsidR="00543E19" w:rsidRPr="006E6257" w:rsidRDefault="00543E19" w:rsidP="00543E19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contextualSpacing/>
              <w:jc w:val="both"/>
              <w:rPr>
                <w:rFonts w:ascii="Georgia" w:hAnsi="Georgia"/>
              </w:rPr>
            </w:pPr>
            <w:r w:rsidRPr="006E6257">
              <w:rPr>
                <w:rFonts w:ascii="Georgia" w:hAnsi="Georgia"/>
              </w:rPr>
              <w:t>Bank: “HSBC Bank Armenia” CJSC</w:t>
            </w:r>
          </w:p>
          <w:p w:rsidR="00543E19" w:rsidRPr="006E6257" w:rsidRDefault="00543E19" w:rsidP="00543E19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eorgia" w:hAnsi="Georgia"/>
              </w:rPr>
            </w:pPr>
            <w:r w:rsidRPr="006E6257">
              <w:rPr>
                <w:rFonts w:ascii="Georgia" w:hAnsi="Georgia"/>
              </w:rPr>
              <w:t>Acc./No: 001-006402-001</w:t>
            </w:r>
          </w:p>
          <w:p w:rsidR="00543E19" w:rsidRDefault="00543E19" w:rsidP="00543E19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eorgia" w:hAnsi="Georgia"/>
              </w:rPr>
            </w:pPr>
          </w:p>
          <w:p w:rsidR="00664A49" w:rsidRDefault="00664A49" w:rsidP="00543E19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eorgia" w:hAnsi="Georgia"/>
              </w:rPr>
            </w:pPr>
          </w:p>
          <w:p w:rsidR="00664A49" w:rsidRDefault="00664A49" w:rsidP="00543E19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eorgia" w:hAnsi="Georgia"/>
              </w:rPr>
            </w:pPr>
          </w:p>
          <w:p w:rsidR="00543E19" w:rsidRPr="006E6257" w:rsidRDefault="00543E19" w:rsidP="00543E19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eorgia" w:hAnsi="Georgia"/>
              </w:rPr>
            </w:pPr>
            <w:r w:rsidRPr="006E6257">
              <w:rPr>
                <w:rFonts w:ascii="Georgia" w:hAnsi="Georgia"/>
              </w:rPr>
              <w:t>Vice President</w:t>
            </w:r>
          </w:p>
          <w:p w:rsidR="002F6789" w:rsidRPr="006E6257" w:rsidRDefault="00543E19" w:rsidP="00543E19">
            <w:pPr>
              <w:spacing w:line="312" w:lineRule="auto"/>
              <w:contextualSpacing/>
              <w:jc w:val="both"/>
              <w:rPr>
                <w:rFonts w:ascii="Georgia" w:hAnsi="Georgia"/>
              </w:rPr>
            </w:pPr>
            <w:r w:rsidRPr="006E6257">
              <w:rPr>
                <w:rFonts w:ascii="Georgia" w:hAnsi="Georgia"/>
              </w:rPr>
              <w:t>Ashot Ghazaryan ----------------------</w:t>
            </w:r>
          </w:p>
        </w:tc>
      </w:tr>
      <w:tr w:rsidR="00543E19" w:rsidTr="00E61BAA">
        <w:tc>
          <w:tcPr>
            <w:tcW w:w="1008" w:type="dxa"/>
          </w:tcPr>
          <w:p w:rsidR="00543E19" w:rsidRDefault="00543E19" w:rsidP="00543E19">
            <w:pPr>
              <w:pStyle w:val="ListParagraph"/>
            </w:pPr>
          </w:p>
        </w:tc>
        <w:tc>
          <w:tcPr>
            <w:tcW w:w="4509" w:type="dxa"/>
          </w:tcPr>
          <w:p w:rsidR="00543E19" w:rsidRPr="001D0AA6" w:rsidRDefault="00543E19" w:rsidP="002F6789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Sylfaen" w:hAnsi="Sylfaen"/>
                <w:b/>
                <w:color w:val="000000"/>
                <w:u w:val="single"/>
              </w:rPr>
            </w:pPr>
            <w:r>
              <w:rPr>
                <w:rFonts w:ascii="Sylfaen" w:hAnsi="Sylfaen"/>
                <w:b/>
                <w:color w:val="000000"/>
                <w:u w:val="single"/>
                <w:lang w:val="ru-RU"/>
              </w:rPr>
              <w:t>Ուսանող՝</w:t>
            </w:r>
          </w:p>
          <w:p w:rsidR="00543E19" w:rsidRPr="00E61BAA" w:rsidRDefault="00543E19" w:rsidP="002F6789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Sylfaen" w:hAnsi="Sylfaen"/>
                <w:color w:val="000000"/>
                <w:u w:val="single"/>
              </w:rPr>
            </w:pPr>
            <w:r w:rsidRPr="00E61BAA">
              <w:rPr>
                <w:rFonts w:ascii="Sylfaen" w:hAnsi="Sylfaen"/>
                <w:color w:val="000000"/>
                <w:u w:val="single"/>
                <w:lang w:val="ru-RU"/>
              </w:rPr>
              <w:t>Ա</w:t>
            </w:r>
            <w:r w:rsidRPr="00E61BAA">
              <w:rPr>
                <w:rFonts w:ascii="Sylfaen" w:hAnsi="Sylfaen"/>
                <w:color w:val="000000"/>
                <w:u w:val="single"/>
              </w:rPr>
              <w:t>/</w:t>
            </w:r>
            <w:r w:rsidRPr="00E61BAA">
              <w:rPr>
                <w:rFonts w:ascii="Sylfaen" w:hAnsi="Sylfaen"/>
                <w:color w:val="000000"/>
                <w:u w:val="single"/>
                <w:lang w:val="ru-RU"/>
              </w:rPr>
              <w:t>Ա</w:t>
            </w:r>
          </w:p>
          <w:p w:rsidR="00543E19" w:rsidRPr="00E61BAA" w:rsidRDefault="00543E19" w:rsidP="002F6789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Sylfaen" w:hAnsi="Sylfaen"/>
                <w:color w:val="000000"/>
                <w:u w:val="single"/>
              </w:rPr>
            </w:pPr>
            <w:r w:rsidRPr="00E61BAA">
              <w:rPr>
                <w:rFonts w:ascii="Sylfaen" w:hAnsi="Sylfaen"/>
                <w:color w:val="000000"/>
                <w:u w:val="single"/>
                <w:lang w:val="ru-RU"/>
              </w:rPr>
              <w:t>Հասցե՝</w:t>
            </w:r>
          </w:p>
          <w:p w:rsidR="00543E19" w:rsidRPr="00E61BAA" w:rsidRDefault="00543E19" w:rsidP="002F6789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Sylfaen" w:hAnsi="Sylfaen"/>
                <w:color w:val="000000"/>
                <w:u w:val="single"/>
              </w:rPr>
            </w:pPr>
            <w:r w:rsidRPr="00E61BAA">
              <w:rPr>
                <w:rFonts w:ascii="Sylfaen" w:hAnsi="Sylfaen"/>
                <w:color w:val="000000"/>
                <w:u w:val="single"/>
                <w:lang w:val="ru-RU"/>
              </w:rPr>
              <w:t>Անձնագիր՝</w:t>
            </w:r>
          </w:p>
          <w:p w:rsidR="00543E19" w:rsidRPr="00E61BAA" w:rsidRDefault="00543E19" w:rsidP="002F6789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Sylfaen" w:hAnsi="Sylfaen"/>
                <w:color w:val="000000"/>
                <w:u w:val="single"/>
              </w:rPr>
            </w:pPr>
            <w:r w:rsidRPr="00E61BAA">
              <w:rPr>
                <w:rFonts w:ascii="Sylfaen" w:hAnsi="Sylfaen"/>
                <w:color w:val="000000"/>
                <w:u w:val="single"/>
                <w:lang w:val="ru-RU"/>
              </w:rPr>
              <w:t>Հեռախոս</w:t>
            </w:r>
            <w:r w:rsidRPr="00E61BAA">
              <w:rPr>
                <w:rFonts w:ascii="Sylfaen" w:hAnsi="Sylfaen"/>
                <w:color w:val="000000"/>
                <w:u w:val="single"/>
              </w:rPr>
              <w:t>`</w:t>
            </w:r>
          </w:p>
          <w:p w:rsidR="00543E19" w:rsidRPr="00E61BAA" w:rsidRDefault="00543E19" w:rsidP="002F6789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Sylfaen" w:hAnsi="Sylfaen"/>
                <w:color w:val="000000"/>
                <w:u w:val="single"/>
              </w:rPr>
            </w:pPr>
            <w:r w:rsidRPr="00E61BAA">
              <w:rPr>
                <w:rFonts w:ascii="Sylfaen" w:hAnsi="Sylfaen"/>
                <w:color w:val="000000"/>
                <w:u w:val="single"/>
                <w:lang w:val="ru-RU"/>
              </w:rPr>
              <w:t>Էլ</w:t>
            </w:r>
            <w:r w:rsidRPr="00E61BAA">
              <w:rPr>
                <w:rFonts w:ascii="Sylfaen" w:hAnsi="Sylfaen"/>
                <w:color w:val="000000"/>
                <w:u w:val="single"/>
              </w:rPr>
              <w:t xml:space="preserve">. </w:t>
            </w:r>
            <w:r w:rsidRPr="00E61BAA">
              <w:rPr>
                <w:rFonts w:ascii="Sylfaen" w:hAnsi="Sylfaen"/>
                <w:color w:val="000000"/>
                <w:u w:val="single"/>
                <w:lang w:val="ru-RU"/>
              </w:rPr>
              <w:t>հասցե՝</w:t>
            </w:r>
          </w:p>
          <w:p w:rsidR="00543E19" w:rsidRPr="00E61BAA" w:rsidRDefault="00543E19" w:rsidP="002F6789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Sylfaen" w:hAnsi="Sylfaen"/>
                <w:color w:val="000000"/>
                <w:u w:val="single"/>
              </w:rPr>
            </w:pPr>
            <w:r w:rsidRPr="00E61BAA">
              <w:rPr>
                <w:rFonts w:ascii="Sylfaen" w:hAnsi="Sylfaen"/>
                <w:color w:val="000000"/>
                <w:u w:val="single"/>
                <w:lang w:val="ru-RU"/>
              </w:rPr>
              <w:t>Հանրային</w:t>
            </w:r>
            <w:r w:rsidRPr="00E61BAA">
              <w:rPr>
                <w:rFonts w:ascii="Sylfaen" w:hAnsi="Sylfaen"/>
                <w:color w:val="000000"/>
                <w:u w:val="single"/>
              </w:rPr>
              <w:t xml:space="preserve"> </w:t>
            </w:r>
            <w:r w:rsidRPr="00E61BAA">
              <w:rPr>
                <w:rFonts w:ascii="Sylfaen" w:hAnsi="Sylfaen"/>
                <w:color w:val="000000"/>
                <w:u w:val="single"/>
                <w:lang w:val="ru-RU"/>
              </w:rPr>
              <w:t>ծառայությունների</w:t>
            </w:r>
            <w:r w:rsidRPr="00E61BAA">
              <w:rPr>
                <w:rFonts w:ascii="Sylfaen" w:hAnsi="Sylfaen"/>
                <w:color w:val="000000"/>
                <w:u w:val="single"/>
              </w:rPr>
              <w:t xml:space="preserve"> </w:t>
            </w:r>
            <w:r w:rsidRPr="00E61BAA">
              <w:rPr>
                <w:rFonts w:ascii="Sylfaen" w:hAnsi="Sylfaen"/>
                <w:color w:val="000000"/>
                <w:u w:val="single"/>
                <w:lang w:val="ru-RU"/>
              </w:rPr>
              <w:t>համարանիշ՝</w:t>
            </w:r>
            <w:r w:rsidRPr="00E61BAA">
              <w:rPr>
                <w:rFonts w:ascii="Sylfaen" w:hAnsi="Sylfaen"/>
                <w:color w:val="000000"/>
                <w:u w:val="single"/>
              </w:rPr>
              <w:t xml:space="preserve"> </w:t>
            </w:r>
          </w:p>
          <w:p w:rsidR="00543E19" w:rsidRPr="00543E19" w:rsidRDefault="00543E19" w:rsidP="002F6789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Sylfaen" w:hAnsi="Sylfaen"/>
                <w:b/>
                <w:color w:val="000000"/>
                <w:u w:val="single"/>
              </w:rPr>
            </w:pPr>
          </w:p>
          <w:p w:rsidR="00543E19" w:rsidRPr="00543E19" w:rsidRDefault="00543E19" w:rsidP="002F6789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Sylfaen" w:hAnsi="Sylfaen"/>
                <w:b/>
                <w:color w:val="000000"/>
                <w:u w:val="single"/>
              </w:rPr>
            </w:pPr>
            <w:r w:rsidRPr="005639AA">
              <w:rPr>
                <w:rFonts w:ascii="Sylfaen" w:hAnsi="Sylfaen"/>
              </w:rPr>
              <w:t>----------------------</w:t>
            </w:r>
          </w:p>
        </w:tc>
        <w:tc>
          <w:tcPr>
            <w:tcW w:w="4509" w:type="dxa"/>
          </w:tcPr>
          <w:p w:rsidR="00543E19" w:rsidRPr="006E6257" w:rsidRDefault="00543E19" w:rsidP="00543E19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"/>
              <w:contextualSpacing/>
              <w:jc w:val="both"/>
              <w:rPr>
                <w:rFonts w:ascii="Georgia" w:hAnsi="Georgia"/>
                <w:b/>
                <w:u w:val="single"/>
              </w:rPr>
            </w:pPr>
            <w:r w:rsidRPr="006E6257">
              <w:rPr>
                <w:rFonts w:ascii="Georgia" w:hAnsi="Georgia"/>
                <w:b/>
                <w:u w:val="single"/>
              </w:rPr>
              <w:t>Student:</w:t>
            </w:r>
          </w:p>
          <w:p w:rsidR="00543E19" w:rsidRPr="00E61BAA" w:rsidRDefault="00543E19" w:rsidP="00543E19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"/>
              <w:contextualSpacing/>
              <w:jc w:val="both"/>
              <w:rPr>
                <w:rFonts w:ascii="Georgia" w:hAnsi="Georgia"/>
                <w:u w:val="single"/>
              </w:rPr>
            </w:pPr>
            <w:r w:rsidRPr="00E61BAA">
              <w:rPr>
                <w:rFonts w:ascii="Georgia" w:hAnsi="Georgia"/>
                <w:u w:val="single"/>
              </w:rPr>
              <w:t>Name</w:t>
            </w:r>
          </w:p>
          <w:p w:rsidR="00543E19" w:rsidRPr="00E61BAA" w:rsidRDefault="00543E19" w:rsidP="00543E19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"/>
              <w:contextualSpacing/>
              <w:jc w:val="both"/>
              <w:rPr>
                <w:rFonts w:ascii="Georgia" w:hAnsi="Georgia"/>
                <w:u w:val="single"/>
              </w:rPr>
            </w:pPr>
            <w:r w:rsidRPr="00E61BAA">
              <w:rPr>
                <w:rFonts w:ascii="Georgia" w:hAnsi="Georgia"/>
                <w:u w:val="single"/>
              </w:rPr>
              <w:t>Address:</w:t>
            </w:r>
          </w:p>
          <w:p w:rsidR="00543E19" w:rsidRPr="00E61BAA" w:rsidRDefault="00543E19" w:rsidP="00543E19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"/>
              <w:contextualSpacing/>
              <w:jc w:val="both"/>
              <w:rPr>
                <w:rFonts w:ascii="Georgia" w:hAnsi="Georgia"/>
                <w:u w:val="single"/>
              </w:rPr>
            </w:pPr>
            <w:r w:rsidRPr="00E61BAA">
              <w:rPr>
                <w:rFonts w:ascii="Georgia" w:hAnsi="Georgia"/>
                <w:u w:val="single"/>
              </w:rPr>
              <w:t>Passport</w:t>
            </w:r>
          </w:p>
          <w:p w:rsidR="00543E19" w:rsidRPr="00E61BAA" w:rsidRDefault="00543E19" w:rsidP="00543E19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"/>
              <w:contextualSpacing/>
              <w:jc w:val="both"/>
              <w:rPr>
                <w:rFonts w:ascii="Georgia" w:hAnsi="Georgia"/>
                <w:u w:val="single"/>
              </w:rPr>
            </w:pPr>
            <w:r w:rsidRPr="00E61BAA">
              <w:rPr>
                <w:rFonts w:ascii="Georgia" w:hAnsi="Georgia"/>
                <w:u w:val="single"/>
              </w:rPr>
              <w:t>Phone number:</w:t>
            </w:r>
          </w:p>
          <w:p w:rsidR="00543E19" w:rsidRPr="00E61BAA" w:rsidRDefault="00543E19" w:rsidP="00543E19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"/>
              <w:contextualSpacing/>
              <w:jc w:val="both"/>
              <w:rPr>
                <w:rFonts w:ascii="Georgia" w:hAnsi="Georgia"/>
                <w:u w:val="single"/>
              </w:rPr>
            </w:pPr>
            <w:r w:rsidRPr="00E61BAA">
              <w:rPr>
                <w:rFonts w:ascii="Georgia" w:hAnsi="Georgia"/>
                <w:u w:val="single"/>
              </w:rPr>
              <w:t>Email:</w:t>
            </w:r>
          </w:p>
          <w:p w:rsidR="00543E19" w:rsidRPr="00E61BAA" w:rsidRDefault="00543E19" w:rsidP="00543E19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"/>
              <w:contextualSpacing/>
              <w:jc w:val="both"/>
              <w:rPr>
                <w:rFonts w:ascii="Georgia" w:hAnsi="Georgia"/>
                <w:u w:val="single"/>
                <w:lang w:val="ru-RU"/>
              </w:rPr>
            </w:pPr>
            <w:r w:rsidRPr="00E61BAA">
              <w:rPr>
                <w:rFonts w:ascii="Georgia" w:hAnsi="Georgia"/>
                <w:u w:val="single"/>
                <w:lang w:val="ru-RU"/>
              </w:rPr>
              <w:t xml:space="preserve">Social Card </w:t>
            </w:r>
            <w:r w:rsidRPr="00E61BAA">
              <w:rPr>
                <w:rFonts w:ascii="Georgia" w:hAnsi="Georgia"/>
                <w:u w:val="single"/>
              </w:rPr>
              <w:t>N</w:t>
            </w:r>
            <w:r w:rsidRPr="00E61BAA">
              <w:rPr>
                <w:rFonts w:ascii="Georgia" w:hAnsi="Georgia"/>
                <w:u w:val="single"/>
                <w:lang w:val="ru-RU"/>
              </w:rPr>
              <w:t>:</w:t>
            </w:r>
          </w:p>
          <w:p w:rsidR="00543E19" w:rsidRPr="006E6257" w:rsidRDefault="00543E19" w:rsidP="00543E19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"/>
              <w:contextualSpacing/>
              <w:jc w:val="both"/>
              <w:rPr>
                <w:rFonts w:ascii="Georgia" w:hAnsi="Georgia"/>
                <w:b/>
                <w:u w:val="single"/>
              </w:rPr>
            </w:pPr>
          </w:p>
          <w:p w:rsidR="00543E19" w:rsidRDefault="00543E19" w:rsidP="00543E19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"/>
              <w:contextualSpacing/>
              <w:jc w:val="both"/>
              <w:rPr>
                <w:rFonts w:ascii="Georgia" w:hAnsi="Georgia"/>
                <w:b/>
                <w:u w:val="single"/>
              </w:rPr>
            </w:pPr>
          </w:p>
          <w:p w:rsidR="00664A49" w:rsidRPr="006E6257" w:rsidRDefault="00664A49" w:rsidP="00543E19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"/>
              <w:contextualSpacing/>
              <w:jc w:val="both"/>
              <w:rPr>
                <w:rFonts w:ascii="Georgia" w:hAnsi="Georgia"/>
                <w:b/>
                <w:u w:val="single"/>
              </w:rPr>
            </w:pPr>
          </w:p>
          <w:p w:rsidR="00543E19" w:rsidRPr="006E6257" w:rsidRDefault="00543E19" w:rsidP="00543E19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Georgia" w:hAnsi="Georgia"/>
                <w:b/>
                <w:u w:val="single"/>
              </w:rPr>
            </w:pPr>
            <w:r w:rsidRPr="006E6257">
              <w:rPr>
                <w:rFonts w:ascii="Georgia" w:hAnsi="Georgia"/>
              </w:rPr>
              <w:t>----------------------</w:t>
            </w:r>
          </w:p>
        </w:tc>
      </w:tr>
    </w:tbl>
    <w:p w:rsidR="003038C1" w:rsidRDefault="003038C1"/>
    <w:p w:rsidR="00543E19" w:rsidRDefault="00543E19"/>
    <w:p w:rsidR="00543E19" w:rsidRDefault="00543E19"/>
    <w:p w:rsidR="00543E19" w:rsidRDefault="00543E19"/>
    <w:p w:rsidR="00186D01" w:rsidRDefault="00186D01"/>
    <w:p w:rsidR="00186D01" w:rsidRDefault="00186D01"/>
    <w:p w:rsidR="00186D01" w:rsidRDefault="00186D01"/>
    <w:p w:rsidR="00186D01" w:rsidRDefault="00186D01"/>
    <w:p w:rsidR="00E94D7F" w:rsidRDefault="00E94D7F"/>
    <w:p w:rsidR="00DC37F0" w:rsidRPr="00A21550" w:rsidRDefault="00DC37F0" w:rsidP="00DC37F0">
      <w:pPr>
        <w:jc w:val="both"/>
        <w:rPr>
          <w:b/>
          <w:sz w:val="20"/>
          <w:szCs w:val="20"/>
          <w:u w:val="single"/>
        </w:rPr>
      </w:pPr>
      <w:r w:rsidRPr="00A21550">
        <w:rPr>
          <w:rFonts w:ascii="Sylfaen" w:hAnsi="Sylfaen"/>
          <w:b/>
          <w:sz w:val="20"/>
          <w:szCs w:val="20"/>
          <w:u w:val="single"/>
          <w:lang w:val="fr-FR"/>
        </w:rPr>
        <w:lastRenderedPageBreak/>
        <w:t>ՄԻԱՅՆ</w:t>
      </w:r>
      <w:r w:rsidRPr="00A21550">
        <w:rPr>
          <w:rFonts w:ascii="Sylfaen" w:hAnsi="Sylfaen"/>
          <w:b/>
          <w:sz w:val="20"/>
          <w:szCs w:val="20"/>
          <w:u w:val="single"/>
        </w:rPr>
        <w:t xml:space="preserve"> </w:t>
      </w:r>
      <w:r w:rsidRPr="00A21550">
        <w:rPr>
          <w:rFonts w:ascii="Sylfaen" w:hAnsi="Sylfaen"/>
          <w:b/>
          <w:sz w:val="20"/>
          <w:szCs w:val="20"/>
          <w:u w:val="single"/>
          <w:lang w:val="fr-FR"/>
        </w:rPr>
        <w:t>ԾՆՈՂՆԵՐԻ</w:t>
      </w:r>
      <w:r w:rsidRPr="00A21550">
        <w:rPr>
          <w:rFonts w:ascii="Sylfaen" w:hAnsi="Sylfaen"/>
          <w:b/>
          <w:sz w:val="20"/>
          <w:szCs w:val="20"/>
          <w:u w:val="single"/>
        </w:rPr>
        <w:t xml:space="preserve"> </w:t>
      </w:r>
      <w:r w:rsidRPr="00A21550">
        <w:rPr>
          <w:rFonts w:ascii="Sylfaen" w:hAnsi="Sylfaen"/>
          <w:b/>
          <w:sz w:val="20"/>
          <w:szCs w:val="20"/>
          <w:u w:val="single"/>
          <w:lang w:val="fr-FR"/>
        </w:rPr>
        <w:t>ՀԱՄԱՐ</w:t>
      </w:r>
      <w:r w:rsidRPr="00A21550">
        <w:rPr>
          <w:rFonts w:ascii="Sylfaen" w:hAnsi="Sylfaen"/>
          <w:b/>
          <w:sz w:val="20"/>
          <w:szCs w:val="20"/>
          <w:u w:val="single"/>
        </w:rPr>
        <w:t> /</w:t>
      </w:r>
      <w:r w:rsidRPr="00A21550">
        <w:rPr>
          <w:b/>
          <w:sz w:val="20"/>
          <w:szCs w:val="20"/>
          <w:u w:val="single"/>
        </w:rPr>
        <w:t>FOR PARENTS ONLY</w:t>
      </w:r>
    </w:p>
    <w:p w:rsidR="00DC37F0" w:rsidRPr="00A21550" w:rsidRDefault="00DC37F0" w:rsidP="00DC37F0">
      <w:pPr>
        <w:spacing w:after="120"/>
        <w:jc w:val="both"/>
        <w:rPr>
          <w:rFonts w:ascii="Sylfaen" w:hAnsi="Sylfaen" w:cs="Arial"/>
          <w:sz w:val="20"/>
          <w:szCs w:val="20"/>
        </w:rPr>
      </w:pPr>
      <w:r w:rsidRPr="00DC37F0">
        <w:rPr>
          <w:rFonts w:ascii="Sylfaen" w:hAnsi="Sylfaen" w:cs="Arial"/>
          <w:sz w:val="20"/>
          <w:szCs w:val="20"/>
          <w:highlight w:val="yellow"/>
        </w:rPr>
        <w:t xml:space="preserve">Ես/Մենք ----------------------------------------------------------------------- </w:t>
      </w:r>
      <w:r w:rsidRPr="00DC37F0">
        <w:rPr>
          <w:rFonts w:ascii="Sylfaen" w:hAnsi="Sylfaen" w:cs="Arial"/>
          <w:sz w:val="20"/>
          <w:szCs w:val="20"/>
          <w:highlight w:val="yellow"/>
        </w:rPr>
        <w:fldChar w:fldCharType="begin"/>
      </w:r>
      <w:r w:rsidRPr="00DC37F0">
        <w:rPr>
          <w:rFonts w:ascii="Sylfaen" w:hAnsi="Sylfaen" w:cs="Arial"/>
          <w:sz w:val="20"/>
          <w:szCs w:val="20"/>
          <w:highlight w:val="yellow"/>
        </w:rPr>
        <w:instrText xml:space="preserve"> MERGEFIELD "First_Name_Armenian" </w:instrText>
      </w:r>
      <w:r w:rsidRPr="00DC37F0">
        <w:rPr>
          <w:rFonts w:ascii="Sylfaen" w:hAnsi="Sylfaen" w:cs="Arial"/>
          <w:sz w:val="20"/>
          <w:szCs w:val="20"/>
          <w:highlight w:val="yellow"/>
        </w:rPr>
        <w:fldChar w:fldCharType="end"/>
      </w:r>
      <w:r w:rsidRPr="00DC37F0">
        <w:rPr>
          <w:rFonts w:ascii="Sylfaen" w:hAnsi="Sylfaen" w:cs="Arial"/>
          <w:sz w:val="20"/>
          <w:szCs w:val="20"/>
          <w:highlight w:val="yellow"/>
        </w:rPr>
        <w:t xml:space="preserve">  </w:t>
      </w:r>
      <w:r w:rsidRPr="00DC37F0">
        <w:rPr>
          <w:rFonts w:ascii="Sylfaen" w:hAnsi="Sylfaen" w:cs="Arial"/>
          <w:sz w:val="20"/>
          <w:szCs w:val="20"/>
          <w:highlight w:val="yellow"/>
        </w:rPr>
        <w:fldChar w:fldCharType="begin"/>
      </w:r>
      <w:r w:rsidRPr="00DC37F0">
        <w:rPr>
          <w:rFonts w:ascii="Sylfaen" w:hAnsi="Sylfaen" w:cs="Arial"/>
          <w:sz w:val="20"/>
          <w:szCs w:val="20"/>
          <w:highlight w:val="yellow"/>
        </w:rPr>
        <w:instrText xml:space="preserve"> MERGEFIELD "Last_Name_Armenian" </w:instrText>
      </w:r>
      <w:r w:rsidRPr="00DC37F0">
        <w:rPr>
          <w:rFonts w:ascii="Sylfaen" w:hAnsi="Sylfaen" w:cs="Arial"/>
          <w:sz w:val="20"/>
          <w:szCs w:val="20"/>
          <w:highlight w:val="yellow"/>
        </w:rPr>
        <w:fldChar w:fldCharType="end"/>
      </w:r>
      <w:r w:rsidRPr="00DC37F0">
        <w:rPr>
          <w:rFonts w:ascii="Sylfaen" w:hAnsi="Sylfaen" w:cs="Arial"/>
          <w:sz w:val="20"/>
          <w:szCs w:val="20"/>
          <w:highlight w:val="yellow"/>
        </w:rPr>
        <w:t xml:space="preserve"> (անձնագիր` ………….….., տրված`……….….., ……..-ի կողմից) և ------------------------------------------------------------------------- </w:t>
      </w:r>
      <w:r w:rsidRPr="00DC37F0">
        <w:rPr>
          <w:rFonts w:ascii="Sylfaen" w:hAnsi="Sylfaen" w:cs="Arial"/>
          <w:sz w:val="20"/>
          <w:szCs w:val="20"/>
          <w:highlight w:val="yellow"/>
        </w:rPr>
        <w:fldChar w:fldCharType="begin"/>
      </w:r>
      <w:r w:rsidRPr="00DC37F0">
        <w:rPr>
          <w:rFonts w:ascii="Sylfaen" w:hAnsi="Sylfaen" w:cs="Arial"/>
          <w:sz w:val="20"/>
          <w:szCs w:val="20"/>
          <w:highlight w:val="yellow"/>
        </w:rPr>
        <w:instrText xml:space="preserve"> MERGEFIELD "First_Name_Armenian" </w:instrText>
      </w:r>
      <w:r w:rsidRPr="00DC37F0">
        <w:rPr>
          <w:rFonts w:ascii="Sylfaen" w:hAnsi="Sylfaen" w:cs="Arial"/>
          <w:sz w:val="20"/>
          <w:szCs w:val="20"/>
          <w:highlight w:val="yellow"/>
        </w:rPr>
        <w:fldChar w:fldCharType="end"/>
      </w:r>
      <w:r w:rsidRPr="00DC37F0">
        <w:rPr>
          <w:rFonts w:ascii="Sylfaen" w:hAnsi="Sylfaen" w:cs="Arial"/>
          <w:sz w:val="20"/>
          <w:szCs w:val="20"/>
          <w:highlight w:val="yellow"/>
        </w:rPr>
        <w:t xml:space="preserve">  </w:t>
      </w:r>
      <w:r w:rsidRPr="00DC37F0">
        <w:rPr>
          <w:rFonts w:ascii="Sylfaen" w:hAnsi="Sylfaen" w:cs="Arial"/>
          <w:sz w:val="20"/>
          <w:szCs w:val="20"/>
          <w:highlight w:val="yellow"/>
        </w:rPr>
        <w:fldChar w:fldCharType="begin"/>
      </w:r>
      <w:r w:rsidRPr="00DC37F0">
        <w:rPr>
          <w:rFonts w:ascii="Sylfaen" w:hAnsi="Sylfaen" w:cs="Arial"/>
          <w:sz w:val="20"/>
          <w:szCs w:val="20"/>
          <w:highlight w:val="yellow"/>
        </w:rPr>
        <w:instrText xml:space="preserve"> MERGEFIELD "Last_Name_Armenian" </w:instrText>
      </w:r>
      <w:r w:rsidRPr="00DC37F0">
        <w:rPr>
          <w:rFonts w:ascii="Sylfaen" w:hAnsi="Sylfaen" w:cs="Arial"/>
          <w:sz w:val="20"/>
          <w:szCs w:val="20"/>
          <w:highlight w:val="yellow"/>
        </w:rPr>
        <w:fldChar w:fldCharType="end"/>
      </w:r>
      <w:r w:rsidRPr="00DC37F0">
        <w:rPr>
          <w:rFonts w:ascii="Sylfaen" w:hAnsi="Sylfaen" w:cs="Arial"/>
          <w:sz w:val="20"/>
          <w:szCs w:val="20"/>
          <w:highlight w:val="yellow"/>
        </w:rPr>
        <w:t xml:space="preserve"> (անձնագիր` ………….., տրված`…….…….., …….-ի կողմից),համաձայն եմ/ենք, որ իմ/մեր երեխան` ----------------------------------------</w:t>
      </w:r>
      <w:r w:rsidRPr="00DC37F0">
        <w:rPr>
          <w:rFonts w:ascii="Sylfaen" w:hAnsi="Sylfaen" w:cs="Arial"/>
          <w:sz w:val="20"/>
          <w:szCs w:val="20"/>
          <w:highlight w:val="yellow"/>
        </w:rPr>
        <w:fldChar w:fldCharType="begin"/>
      </w:r>
      <w:r w:rsidRPr="00DC37F0">
        <w:rPr>
          <w:rFonts w:ascii="Sylfaen" w:hAnsi="Sylfaen" w:cs="Arial"/>
          <w:sz w:val="20"/>
          <w:szCs w:val="20"/>
          <w:highlight w:val="yellow"/>
        </w:rPr>
        <w:instrText xml:space="preserve"> MERGEFIELD "First_Name_Armenian" </w:instrText>
      </w:r>
      <w:r w:rsidRPr="00DC37F0">
        <w:rPr>
          <w:rFonts w:ascii="Sylfaen" w:hAnsi="Sylfaen" w:cs="Arial"/>
          <w:sz w:val="20"/>
          <w:szCs w:val="20"/>
          <w:highlight w:val="yellow"/>
        </w:rPr>
        <w:fldChar w:fldCharType="end"/>
      </w:r>
      <w:r w:rsidRPr="00DC37F0">
        <w:rPr>
          <w:rFonts w:ascii="Sylfaen" w:hAnsi="Sylfaen" w:cs="Arial"/>
          <w:sz w:val="20"/>
          <w:szCs w:val="20"/>
          <w:highlight w:val="yellow"/>
        </w:rPr>
        <w:t xml:space="preserve">  </w:t>
      </w:r>
      <w:r w:rsidRPr="00DC37F0">
        <w:rPr>
          <w:rFonts w:ascii="Sylfaen" w:hAnsi="Sylfaen" w:cs="Arial"/>
          <w:sz w:val="20"/>
          <w:szCs w:val="20"/>
          <w:highlight w:val="yellow"/>
        </w:rPr>
        <w:fldChar w:fldCharType="begin"/>
      </w:r>
      <w:r w:rsidRPr="00DC37F0">
        <w:rPr>
          <w:rFonts w:ascii="Sylfaen" w:hAnsi="Sylfaen" w:cs="Arial"/>
          <w:sz w:val="20"/>
          <w:szCs w:val="20"/>
          <w:highlight w:val="yellow"/>
        </w:rPr>
        <w:instrText xml:space="preserve"> MERGEFIELD "Last_Name_Armenian" </w:instrText>
      </w:r>
      <w:r w:rsidRPr="00DC37F0">
        <w:rPr>
          <w:rFonts w:ascii="Sylfaen" w:hAnsi="Sylfaen" w:cs="Arial"/>
          <w:sz w:val="20"/>
          <w:szCs w:val="20"/>
          <w:highlight w:val="yellow"/>
        </w:rPr>
        <w:fldChar w:fldCharType="end"/>
      </w:r>
      <w:r w:rsidRPr="00DC37F0">
        <w:rPr>
          <w:rFonts w:ascii="Sylfaen" w:hAnsi="Sylfaen" w:cs="Arial"/>
          <w:sz w:val="20"/>
          <w:szCs w:val="20"/>
          <w:highlight w:val="yellow"/>
        </w:rPr>
        <w:t>- (այսուհետ</w:t>
      </w:r>
      <w:r w:rsidRPr="00A21550">
        <w:rPr>
          <w:rFonts w:ascii="Sylfaen" w:hAnsi="Sylfaen" w:cs="Arial"/>
          <w:sz w:val="20"/>
          <w:szCs w:val="20"/>
        </w:rPr>
        <w:t xml:space="preserve">` Ուսանող) </w:t>
      </w:r>
      <w:r>
        <w:rPr>
          <w:rFonts w:ascii="Sylfaen" w:hAnsi="Sylfaen" w:cs="Arial"/>
          <w:sz w:val="20"/>
          <w:szCs w:val="20"/>
        </w:rPr>
        <w:t xml:space="preserve">ապրելու է </w:t>
      </w:r>
      <w:r w:rsidR="00750652">
        <w:rPr>
          <w:rFonts w:ascii="Sylfaen" w:hAnsi="Sylfaen" w:cs="Arial"/>
          <w:sz w:val="20"/>
          <w:szCs w:val="20"/>
        </w:rPr>
        <w:t>ք. Երևան, Քանաքերցու 1</w:t>
      </w:r>
      <w:r>
        <w:rPr>
          <w:rFonts w:ascii="Sylfaen" w:hAnsi="Sylfaen" w:cs="Arial"/>
          <w:sz w:val="20"/>
          <w:szCs w:val="20"/>
        </w:rPr>
        <w:t xml:space="preserve"> հասցեում գտնվող թիվ</w:t>
      </w:r>
      <w:r w:rsidRPr="00787603">
        <w:rPr>
          <w:rFonts w:ascii="Sylfaen" w:hAnsi="Sylfaen" w:cs="Arial"/>
          <w:sz w:val="20"/>
          <w:szCs w:val="20"/>
          <w:u w:val="single"/>
        </w:rPr>
        <w:t xml:space="preserve"> </w:t>
      </w:r>
      <w:r w:rsidR="00787603" w:rsidRPr="00787603">
        <w:rPr>
          <w:rFonts w:ascii="Sylfaen" w:hAnsi="Sylfaen" w:cs="Arial"/>
          <w:sz w:val="20"/>
          <w:szCs w:val="20"/>
          <w:u w:val="single"/>
        </w:rPr>
        <w:t xml:space="preserve">    </w:t>
      </w:r>
      <w:r w:rsidR="00787603">
        <w:rPr>
          <w:rFonts w:ascii="Sylfaen" w:hAnsi="Sylfaen" w:cs="Arial"/>
          <w:sz w:val="20"/>
          <w:szCs w:val="20"/>
          <w:u w:val="single"/>
        </w:rPr>
        <w:t xml:space="preserve">        </w:t>
      </w:r>
      <w:r w:rsidR="00787603" w:rsidRPr="00787603">
        <w:rPr>
          <w:rFonts w:ascii="Sylfaen" w:hAnsi="Sylfaen" w:cs="Arial"/>
          <w:sz w:val="20"/>
          <w:szCs w:val="20"/>
          <w:u w:val="single"/>
        </w:rPr>
        <w:t xml:space="preserve"> </w:t>
      </w:r>
      <w:r>
        <w:rPr>
          <w:rFonts w:ascii="Sylfaen" w:hAnsi="Sylfaen" w:cs="Arial"/>
          <w:sz w:val="20"/>
          <w:szCs w:val="20"/>
        </w:rPr>
        <w:t>սենյակում</w:t>
      </w:r>
      <w:r w:rsidRPr="00A21550">
        <w:rPr>
          <w:rFonts w:ascii="Sylfaen" w:hAnsi="Sylfaen" w:cs="Arial"/>
          <w:sz w:val="20"/>
          <w:szCs w:val="20"/>
        </w:rPr>
        <w:t xml:space="preserve">: Ես/ մենք հավաստում ենք նաև, որ սույն համաձայնության ստորագրման պահին ծանոթացել եմ/ենք </w:t>
      </w:r>
      <w:r>
        <w:rPr>
          <w:rFonts w:ascii="Sylfaen" w:hAnsi="Sylfaen" w:cs="Arial"/>
          <w:sz w:val="20"/>
          <w:szCs w:val="20"/>
        </w:rPr>
        <w:t>“Հայաստանի ամերիկյան համալսարան” հիմնադրամի</w:t>
      </w:r>
      <w:r w:rsidRPr="00DC37F0">
        <w:rPr>
          <w:rFonts w:ascii="Sylfaen" w:hAnsi="Sylfaen" w:cs="Arial"/>
          <w:sz w:val="20"/>
          <w:szCs w:val="20"/>
        </w:rPr>
        <w:t xml:space="preserve"> </w:t>
      </w:r>
      <w:r>
        <w:rPr>
          <w:rFonts w:ascii="Sylfaen" w:hAnsi="Sylfaen" w:cs="Arial"/>
          <w:sz w:val="20"/>
          <w:szCs w:val="20"/>
        </w:rPr>
        <w:t>(</w:t>
      </w:r>
      <w:r>
        <w:rPr>
          <w:rFonts w:ascii="Sylfaen" w:hAnsi="Sylfaen" w:cs="Arial"/>
          <w:sz w:val="20"/>
          <w:szCs w:val="20"/>
          <w:lang w:val="ru-RU"/>
        </w:rPr>
        <w:t>ՀԱՀ</w:t>
      </w:r>
      <w:r>
        <w:rPr>
          <w:rFonts w:ascii="Sylfaen" w:hAnsi="Sylfaen" w:cs="Arial"/>
          <w:sz w:val="20"/>
          <w:szCs w:val="20"/>
        </w:rPr>
        <w:t>)</w:t>
      </w:r>
      <w:r w:rsidRPr="00A21550">
        <w:rPr>
          <w:rFonts w:ascii="Sylfaen" w:hAnsi="Sylfaen" w:cs="Arial"/>
          <w:sz w:val="20"/>
          <w:szCs w:val="20"/>
        </w:rPr>
        <w:t xml:space="preserve"> և Ուսանողի միջև կնքվելիք “</w:t>
      </w:r>
      <w:r>
        <w:rPr>
          <w:rFonts w:ascii="Sylfaen" w:hAnsi="Sylfaen" w:cs="Arial"/>
          <w:sz w:val="20"/>
          <w:szCs w:val="20"/>
        </w:rPr>
        <w:t>Ծառայությունների մատուցման պայմանագրի (</w:t>
      </w:r>
      <w:r w:rsidRPr="00A21550">
        <w:rPr>
          <w:rFonts w:ascii="Sylfaen" w:hAnsi="Sylfaen" w:cs="Arial"/>
          <w:sz w:val="20"/>
          <w:szCs w:val="20"/>
        </w:rPr>
        <w:t>այսուհետ` Պայմանագիր)</w:t>
      </w:r>
      <w:r>
        <w:rPr>
          <w:rFonts w:ascii="Sylfaen" w:hAnsi="Sylfaen" w:cs="Arial"/>
          <w:sz w:val="20"/>
          <w:szCs w:val="20"/>
        </w:rPr>
        <w:t xml:space="preserve"> </w:t>
      </w:r>
      <w:r>
        <w:rPr>
          <w:rFonts w:ascii="Sylfaen" w:hAnsi="Sylfaen" w:cs="Arial"/>
          <w:sz w:val="20"/>
          <w:szCs w:val="20"/>
          <w:lang w:val="ru-RU"/>
        </w:rPr>
        <w:t>և</w:t>
      </w:r>
      <w:r w:rsidRPr="00DC37F0">
        <w:rPr>
          <w:rFonts w:ascii="Sylfaen" w:hAnsi="Sylfaen" w:cs="Arial"/>
          <w:sz w:val="20"/>
          <w:szCs w:val="20"/>
        </w:rPr>
        <w:t xml:space="preserve"> </w:t>
      </w:r>
      <w:r>
        <w:rPr>
          <w:rFonts w:ascii="Sylfaen" w:hAnsi="Sylfaen" w:cs="Arial"/>
          <w:sz w:val="20"/>
          <w:szCs w:val="20"/>
          <w:lang w:val="ru-RU"/>
        </w:rPr>
        <w:t>ՀԱՀ</w:t>
      </w:r>
      <w:r>
        <w:rPr>
          <w:rFonts w:ascii="Sylfaen" w:hAnsi="Sylfaen" w:cs="Arial"/>
          <w:sz w:val="20"/>
          <w:szCs w:val="20"/>
        </w:rPr>
        <w:t xml:space="preserve"> ուսանողական հանրակացարանի ներքին կարգապահության կանոնակարգի </w:t>
      </w:r>
      <w:r w:rsidRPr="00DC37F0">
        <w:rPr>
          <w:rFonts w:ascii="Sylfaen" w:hAnsi="Sylfaen" w:cs="Arial"/>
          <w:sz w:val="20"/>
          <w:szCs w:val="20"/>
        </w:rPr>
        <w:t>(</w:t>
      </w:r>
      <w:r>
        <w:rPr>
          <w:rFonts w:ascii="Sylfaen" w:hAnsi="Sylfaen" w:cs="Arial"/>
          <w:sz w:val="20"/>
          <w:szCs w:val="20"/>
        </w:rPr>
        <w:t>այսուհետ՝ Կանոնակարգ</w:t>
      </w:r>
      <w:r w:rsidRPr="00DC37F0">
        <w:rPr>
          <w:rFonts w:ascii="Sylfaen" w:hAnsi="Sylfaen" w:cs="Arial"/>
          <w:sz w:val="20"/>
          <w:szCs w:val="20"/>
        </w:rPr>
        <w:t>)</w:t>
      </w:r>
      <w:r w:rsidRPr="00A21550">
        <w:rPr>
          <w:rFonts w:ascii="Sylfaen" w:hAnsi="Sylfaen" w:cs="Arial"/>
          <w:sz w:val="20"/>
          <w:szCs w:val="20"/>
        </w:rPr>
        <w:t>պայմաններին</w:t>
      </w:r>
      <w:r>
        <w:rPr>
          <w:rFonts w:ascii="Sylfaen" w:hAnsi="Sylfaen" w:cs="Arial"/>
          <w:sz w:val="20"/>
          <w:szCs w:val="20"/>
        </w:rPr>
        <w:t>, ես/մենք լիովին ամբղջությամբ հասկացել ենք և համաձայն ենք այդ Պայմանագրի և Կանոնակարգով սահմանված պայմաններին,</w:t>
      </w:r>
      <w:r w:rsidRPr="00A21550">
        <w:rPr>
          <w:rFonts w:ascii="Sylfaen" w:hAnsi="Sylfaen" w:cs="Arial"/>
          <w:sz w:val="20"/>
          <w:szCs w:val="20"/>
        </w:rPr>
        <w:t xml:space="preserve"> և պարտավորվում եմ/ենք այդ Պայմանագրով սահմանված կարգով և ժամկետում</w:t>
      </w:r>
      <w:r>
        <w:rPr>
          <w:rFonts w:ascii="Sylfaen" w:hAnsi="Sylfaen" w:cs="Arial"/>
          <w:sz w:val="20"/>
          <w:szCs w:val="20"/>
        </w:rPr>
        <w:t xml:space="preserve"> ամսական</w:t>
      </w:r>
      <w:r w:rsidRPr="00A21550">
        <w:rPr>
          <w:rFonts w:ascii="Sylfaen" w:hAnsi="Sylfaen" w:cs="Arial"/>
          <w:sz w:val="20"/>
          <w:szCs w:val="20"/>
        </w:rPr>
        <w:t xml:space="preserve"> վճարել</w:t>
      </w:r>
      <w:r>
        <w:rPr>
          <w:rFonts w:ascii="Sylfaen" w:hAnsi="Sylfaen" w:cs="Arial"/>
          <w:sz w:val="20"/>
          <w:szCs w:val="20"/>
        </w:rPr>
        <w:t xml:space="preserve"> </w:t>
      </w:r>
      <w:r w:rsidRPr="00DC37F0">
        <w:rPr>
          <w:rFonts w:ascii="Sylfaen" w:hAnsi="Sylfaen" w:cs="Arial"/>
          <w:sz w:val="20"/>
          <w:szCs w:val="20"/>
          <w:highlight w:val="yellow"/>
        </w:rPr>
        <w:t>-------------- (---------)</w:t>
      </w:r>
      <w:r>
        <w:rPr>
          <w:rFonts w:ascii="Sylfaen" w:hAnsi="Sylfaen" w:cs="Arial"/>
          <w:sz w:val="20"/>
          <w:szCs w:val="20"/>
        </w:rPr>
        <w:t xml:space="preserve"> ՀՀ դրամ գումար</w:t>
      </w:r>
      <w:r w:rsidRPr="00A21550">
        <w:rPr>
          <w:rFonts w:ascii="Sylfaen" w:hAnsi="Sylfaen" w:cs="Arial"/>
          <w:sz w:val="20"/>
          <w:szCs w:val="20"/>
        </w:rPr>
        <w:t xml:space="preserve">, ինչպես նաև կրել Պայմանագրով </w:t>
      </w:r>
      <w:r>
        <w:rPr>
          <w:rFonts w:ascii="Sylfaen" w:hAnsi="Sylfaen" w:cs="Arial"/>
          <w:sz w:val="20"/>
          <w:szCs w:val="20"/>
        </w:rPr>
        <w:t xml:space="preserve">և Կանոնակարգով </w:t>
      </w:r>
      <w:r w:rsidRPr="00A21550">
        <w:rPr>
          <w:rFonts w:ascii="Sylfaen" w:hAnsi="Sylfaen" w:cs="Arial"/>
          <w:sz w:val="20"/>
          <w:szCs w:val="20"/>
        </w:rPr>
        <w:t>սահմանված այլ պարտավորություններ:</w:t>
      </w:r>
    </w:p>
    <w:p w:rsidR="00DC37F0" w:rsidRPr="006E6257" w:rsidRDefault="00DC37F0" w:rsidP="00DC37F0">
      <w:pPr>
        <w:spacing w:after="120"/>
        <w:jc w:val="both"/>
        <w:rPr>
          <w:rFonts w:ascii="Georgia" w:hAnsi="Georgia" w:cs="Sylfaen"/>
          <w:sz w:val="20"/>
          <w:szCs w:val="20"/>
        </w:rPr>
      </w:pPr>
      <w:r w:rsidRPr="006E6257">
        <w:rPr>
          <w:rFonts w:ascii="Georgia" w:hAnsi="Georgia" w:cs="Sylfaen"/>
          <w:sz w:val="20"/>
          <w:szCs w:val="20"/>
        </w:rPr>
        <w:t xml:space="preserve"> </w:t>
      </w:r>
      <w:r w:rsidRPr="006E6257">
        <w:rPr>
          <w:rFonts w:ascii="Georgia" w:hAnsi="Georgia" w:cs="Sylfaen"/>
          <w:sz w:val="20"/>
          <w:szCs w:val="20"/>
          <w:highlight w:val="yellow"/>
        </w:rPr>
        <w:t xml:space="preserve">I/we -------------------------------------------------- (passport N………………….., issued on ……..……, authority:…….. ) and ---------------------------------------------------------------------- (passport N……………., issued on …………, authority:……... ),do hereby give my/our consent that my/our child </w:t>
      </w:r>
      <w:r w:rsidRPr="006E6257">
        <w:rPr>
          <w:rFonts w:ascii="Georgia" w:hAnsi="Georgia" w:cs="Sylfaen"/>
          <w:b/>
          <w:sz w:val="20"/>
          <w:szCs w:val="20"/>
          <w:highlight w:val="yellow"/>
        </w:rPr>
        <w:t>----------------</w:t>
      </w:r>
      <w:r w:rsidRPr="006E6257">
        <w:rPr>
          <w:rFonts w:ascii="Georgia" w:hAnsi="Georgia" w:cs="Sylfaen"/>
          <w:sz w:val="20"/>
          <w:szCs w:val="20"/>
        </w:rPr>
        <w:t xml:space="preserve"> (hereinafter referred to as the “Student”)  </w:t>
      </w:r>
      <w:r w:rsidRPr="006E6257">
        <w:rPr>
          <w:rFonts w:ascii="Georgia" w:hAnsi="Georgia" w:cs="Sylfaen"/>
          <w:sz w:val="20"/>
          <w:szCs w:val="20"/>
          <w:highlight w:val="yellow"/>
        </w:rPr>
        <w:t>will get the room</w:t>
      </w:r>
      <w:r w:rsidRPr="006E6257">
        <w:rPr>
          <w:rFonts w:ascii="Georgia" w:hAnsi="Georgia" w:cs="Sylfaen"/>
          <w:sz w:val="20"/>
          <w:szCs w:val="20"/>
        </w:rPr>
        <w:t xml:space="preserve">  N located </w:t>
      </w:r>
      <w:r w:rsidR="00F62C21">
        <w:rPr>
          <w:rFonts w:ascii="Georgia" w:hAnsi="Georgia" w:cs="Sylfaen"/>
          <w:sz w:val="20"/>
          <w:szCs w:val="20"/>
          <w:highlight w:val="yellow"/>
        </w:rPr>
        <w:t>at 1 Kanakertsu St., Yerevan</w:t>
      </w:r>
      <w:r w:rsidRPr="006E6257">
        <w:rPr>
          <w:rFonts w:ascii="Georgia" w:hAnsi="Georgia" w:cs="Sylfaen"/>
          <w:sz w:val="20"/>
          <w:szCs w:val="20"/>
        </w:rPr>
        <w:t>.</w:t>
      </w:r>
      <w:r w:rsidR="00F62C21">
        <w:rPr>
          <w:rFonts w:ascii="Georgia" w:hAnsi="Georgia" w:cs="Sylfaen"/>
          <w:sz w:val="20"/>
          <w:szCs w:val="20"/>
        </w:rPr>
        <w:t xml:space="preserve"> </w:t>
      </w:r>
      <w:r w:rsidRPr="006E6257">
        <w:rPr>
          <w:rFonts w:ascii="Georgia" w:hAnsi="Georgia" w:cs="Sylfaen"/>
          <w:sz w:val="20"/>
          <w:szCs w:val="20"/>
        </w:rPr>
        <w:t xml:space="preserve">Upon signing this consent form, I/we hereby confirm that I/we have been acquainted with the details of the Service </w:t>
      </w:r>
      <w:r w:rsidR="00E94D7F">
        <w:rPr>
          <w:rFonts w:ascii="Georgia" w:hAnsi="Georgia" w:cs="Sylfaen"/>
          <w:sz w:val="20"/>
          <w:szCs w:val="20"/>
        </w:rPr>
        <w:t>C</w:t>
      </w:r>
      <w:r w:rsidRPr="006E6257">
        <w:rPr>
          <w:rFonts w:ascii="Georgia" w:hAnsi="Georgia" w:cs="Sylfaen"/>
          <w:sz w:val="20"/>
          <w:szCs w:val="20"/>
        </w:rPr>
        <w:t xml:space="preserve">ontract to be signed by/between the Student and “American University of Armenia” Fund (AUA), hereinafter referred to as “Contract”, as well as with the AUA Dormitory Regulations (hereinafter referred to as “Rules”), I/ we fully understand and agree with the terms of the Contract and Rules, I/we is/are obliged to pay </w:t>
      </w:r>
      <w:r w:rsidRPr="006E6257">
        <w:rPr>
          <w:rFonts w:ascii="Georgia" w:hAnsi="Georgia" w:cs="Sylfaen"/>
          <w:sz w:val="20"/>
          <w:szCs w:val="20"/>
          <w:highlight w:val="yellow"/>
        </w:rPr>
        <w:t>------ (-----)</w:t>
      </w:r>
      <w:r w:rsidRPr="006E6257">
        <w:rPr>
          <w:rFonts w:ascii="Georgia" w:hAnsi="Georgia" w:cs="Sylfaen"/>
          <w:sz w:val="20"/>
          <w:szCs w:val="20"/>
        </w:rPr>
        <w:t xml:space="preserve"> AMD on a monthly basis in the order and due to the term prescribed by that Contract as well as carry out other obligations set out by the Contract and the Rules.</w:t>
      </w:r>
    </w:p>
    <w:p w:rsidR="00543E19" w:rsidRDefault="00543E19"/>
    <w:p w:rsidR="00186D01" w:rsidRDefault="00186D01"/>
    <w:p w:rsidR="00186D01" w:rsidRPr="00186D01" w:rsidRDefault="00186D01">
      <w:pPr>
        <w:rPr>
          <w:rFonts w:ascii="Sylfaen" w:hAnsi="Sylfaen"/>
        </w:rPr>
      </w:pPr>
      <w:r>
        <w:rPr>
          <w:rFonts w:ascii="Sylfaen" w:hAnsi="Sylfaen"/>
          <w:lang w:val="ru-RU"/>
        </w:rPr>
        <w:t>Ծնող</w:t>
      </w:r>
      <w:r w:rsidRPr="00186D01">
        <w:rPr>
          <w:rFonts w:ascii="Sylfaen" w:hAnsi="Sylfaen"/>
        </w:rPr>
        <w:t xml:space="preserve"> 1/ </w:t>
      </w:r>
      <w:r>
        <w:rPr>
          <w:rFonts w:ascii="Sylfaen" w:hAnsi="Sylfaen"/>
        </w:rPr>
        <w:t>Parent 1</w:t>
      </w:r>
      <w:r w:rsidRPr="00186D01">
        <w:rPr>
          <w:rFonts w:ascii="Sylfaen" w:hAnsi="Sylfaen"/>
        </w:rPr>
        <w:t xml:space="preserve">         </w:t>
      </w:r>
      <w:r>
        <w:rPr>
          <w:rFonts w:ascii="Sylfaen" w:hAnsi="Sylfaen"/>
        </w:rPr>
        <w:t>------------------------------------------------------------------------------</w:t>
      </w:r>
      <w:r w:rsidRPr="00186D01">
        <w:rPr>
          <w:rFonts w:ascii="Sylfaen" w:hAnsi="Sylfaen"/>
        </w:rPr>
        <w:t xml:space="preserve"> </w:t>
      </w:r>
    </w:p>
    <w:p w:rsidR="00186D01" w:rsidRDefault="00186D01">
      <w:pPr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</w:t>
      </w:r>
      <w:r>
        <w:rPr>
          <w:rFonts w:ascii="Sylfaen" w:hAnsi="Sylfaen"/>
          <w:lang w:val="ru-RU"/>
        </w:rPr>
        <w:t>Անուն</w:t>
      </w:r>
      <w:r w:rsidRPr="00186D01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Ազգանուն</w:t>
      </w:r>
      <w:r w:rsidRPr="00186D01">
        <w:rPr>
          <w:rFonts w:ascii="Sylfaen" w:hAnsi="Sylfaen"/>
        </w:rPr>
        <w:t xml:space="preserve">, </w:t>
      </w:r>
      <w:r>
        <w:rPr>
          <w:rFonts w:ascii="Sylfaen" w:hAnsi="Sylfaen"/>
          <w:lang w:val="ru-RU"/>
        </w:rPr>
        <w:t>ստորագրություն</w:t>
      </w:r>
      <w:r>
        <w:rPr>
          <w:rFonts w:ascii="Sylfaen" w:hAnsi="Sylfaen"/>
        </w:rPr>
        <w:t>/Name, Surname, signature</w:t>
      </w:r>
    </w:p>
    <w:p w:rsidR="00186D01" w:rsidRDefault="00186D01">
      <w:pPr>
        <w:rPr>
          <w:rFonts w:ascii="Sylfaen" w:hAnsi="Sylfaen"/>
        </w:rPr>
      </w:pPr>
    </w:p>
    <w:p w:rsidR="00186D01" w:rsidRPr="00186D01" w:rsidRDefault="00186D01" w:rsidP="00186D01">
      <w:pPr>
        <w:rPr>
          <w:rFonts w:ascii="Sylfaen" w:hAnsi="Sylfaen"/>
        </w:rPr>
      </w:pPr>
      <w:r>
        <w:rPr>
          <w:rFonts w:ascii="Sylfaen" w:hAnsi="Sylfaen"/>
          <w:lang w:val="ru-RU"/>
        </w:rPr>
        <w:t>Ծնող</w:t>
      </w:r>
      <w:r w:rsidRPr="00186D01">
        <w:rPr>
          <w:rFonts w:ascii="Sylfaen" w:hAnsi="Sylfaen"/>
        </w:rPr>
        <w:t xml:space="preserve"> </w:t>
      </w:r>
      <w:r>
        <w:rPr>
          <w:rFonts w:ascii="Sylfaen" w:hAnsi="Sylfaen"/>
        </w:rPr>
        <w:t>2</w:t>
      </w:r>
      <w:r w:rsidRPr="00186D01">
        <w:rPr>
          <w:rFonts w:ascii="Sylfaen" w:hAnsi="Sylfaen"/>
        </w:rPr>
        <w:t xml:space="preserve">/ </w:t>
      </w:r>
      <w:r>
        <w:rPr>
          <w:rFonts w:ascii="Sylfaen" w:hAnsi="Sylfaen"/>
        </w:rPr>
        <w:t>Parent 2</w:t>
      </w:r>
      <w:r w:rsidRPr="00186D01">
        <w:rPr>
          <w:rFonts w:ascii="Sylfaen" w:hAnsi="Sylfaen"/>
        </w:rPr>
        <w:t xml:space="preserve">         </w:t>
      </w:r>
      <w:r>
        <w:rPr>
          <w:rFonts w:ascii="Sylfaen" w:hAnsi="Sylfaen"/>
        </w:rPr>
        <w:t>------------------------------------------------------------------------------</w:t>
      </w:r>
      <w:r w:rsidRPr="00186D01">
        <w:rPr>
          <w:rFonts w:ascii="Sylfaen" w:hAnsi="Sylfaen"/>
        </w:rPr>
        <w:t xml:space="preserve"> </w:t>
      </w:r>
    </w:p>
    <w:p w:rsidR="00186D01" w:rsidRPr="00186D01" w:rsidRDefault="00186D01" w:rsidP="00186D01">
      <w:pPr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</w:t>
      </w:r>
      <w:r>
        <w:rPr>
          <w:rFonts w:ascii="Sylfaen" w:hAnsi="Sylfaen"/>
          <w:lang w:val="ru-RU"/>
        </w:rPr>
        <w:t>Անուն</w:t>
      </w:r>
      <w:r w:rsidRPr="00186D01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Ազգանուն</w:t>
      </w:r>
      <w:r w:rsidRPr="00186D01">
        <w:rPr>
          <w:rFonts w:ascii="Sylfaen" w:hAnsi="Sylfaen"/>
        </w:rPr>
        <w:t xml:space="preserve">, </w:t>
      </w:r>
      <w:r>
        <w:rPr>
          <w:rFonts w:ascii="Sylfaen" w:hAnsi="Sylfaen"/>
          <w:lang w:val="ru-RU"/>
        </w:rPr>
        <w:t>ստորագրություն</w:t>
      </w:r>
      <w:r>
        <w:rPr>
          <w:rFonts w:ascii="Sylfaen" w:hAnsi="Sylfaen"/>
        </w:rPr>
        <w:t>/Name, Surname, signature</w:t>
      </w:r>
    </w:p>
    <w:p w:rsidR="00186D01" w:rsidRPr="00186D01" w:rsidRDefault="00186D01">
      <w:pPr>
        <w:rPr>
          <w:rFonts w:ascii="Sylfaen" w:hAnsi="Sylfaen"/>
        </w:rPr>
      </w:pPr>
    </w:p>
    <w:sectPr w:rsidR="00186D01" w:rsidRPr="00186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67017"/>
    <w:multiLevelType w:val="hybridMultilevel"/>
    <w:tmpl w:val="D77C4C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7EA17C4"/>
    <w:multiLevelType w:val="multilevel"/>
    <w:tmpl w:val="B9E86D7A"/>
    <w:lvl w:ilvl="0">
      <w:start w:val="1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218055AD"/>
    <w:multiLevelType w:val="singleLevel"/>
    <w:tmpl w:val="2AC42870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26E71621"/>
    <w:multiLevelType w:val="hybridMultilevel"/>
    <w:tmpl w:val="03AE63F2"/>
    <w:lvl w:ilvl="0" w:tplc="5FC0B7A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71221"/>
    <w:multiLevelType w:val="hybridMultilevel"/>
    <w:tmpl w:val="150CB67E"/>
    <w:lvl w:ilvl="0" w:tplc="A406FBDE">
      <w:start w:val="1"/>
      <w:numFmt w:val="lowerLetter"/>
      <w:lvlText w:val="%1)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2B00B31"/>
    <w:multiLevelType w:val="multilevel"/>
    <w:tmpl w:val="77B85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B43579C"/>
    <w:multiLevelType w:val="hybridMultilevel"/>
    <w:tmpl w:val="ADCC0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82D3C"/>
    <w:multiLevelType w:val="multilevel"/>
    <w:tmpl w:val="1786B504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2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F2970EE"/>
    <w:multiLevelType w:val="multilevel"/>
    <w:tmpl w:val="15967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9844BA7"/>
    <w:multiLevelType w:val="hybridMultilevel"/>
    <w:tmpl w:val="136ED614"/>
    <w:lvl w:ilvl="0" w:tplc="3A44CF3E">
      <w:start w:val="2"/>
      <w:numFmt w:val="bullet"/>
      <w:lvlText w:val="-"/>
      <w:lvlJc w:val="left"/>
      <w:pPr>
        <w:tabs>
          <w:tab w:val="num" w:pos="1512"/>
        </w:tabs>
        <w:ind w:left="1512" w:hanging="945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DD"/>
    <w:rsid w:val="000607CC"/>
    <w:rsid w:val="000B59C6"/>
    <w:rsid w:val="000C2B7F"/>
    <w:rsid w:val="000C4A87"/>
    <w:rsid w:val="000D6701"/>
    <w:rsid w:val="000F640A"/>
    <w:rsid w:val="0010421D"/>
    <w:rsid w:val="001073B1"/>
    <w:rsid w:val="00107D3A"/>
    <w:rsid w:val="0012187B"/>
    <w:rsid w:val="00186D01"/>
    <w:rsid w:val="00195182"/>
    <w:rsid w:val="001C4680"/>
    <w:rsid w:val="001C7377"/>
    <w:rsid w:val="001D0AA6"/>
    <w:rsid w:val="001D3DDB"/>
    <w:rsid w:val="001E7391"/>
    <w:rsid w:val="00201918"/>
    <w:rsid w:val="00201B38"/>
    <w:rsid w:val="00201B42"/>
    <w:rsid w:val="00205EBF"/>
    <w:rsid w:val="002161DB"/>
    <w:rsid w:val="0022022B"/>
    <w:rsid w:val="0023200D"/>
    <w:rsid w:val="0024144F"/>
    <w:rsid w:val="002F29FC"/>
    <w:rsid w:val="002F624B"/>
    <w:rsid w:val="002F6789"/>
    <w:rsid w:val="003038C1"/>
    <w:rsid w:val="003260FF"/>
    <w:rsid w:val="003342FE"/>
    <w:rsid w:val="0038347A"/>
    <w:rsid w:val="0039330B"/>
    <w:rsid w:val="003B378B"/>
    <w:rsid w:val="004112C7"/>
    <w:rsid w:val="00411DAD"/>
    <w:rsid w:val="0041428A"/>
    <w:rsid w:val="0042782F"/>
    <w:rsid w:val="00451C8E"/>
    <w:rsid w:val="004655B3"/>
    <w:rsid w:val="00467CA6"/>
    <w:rsid w:val="004A7710"/>
    <w:rsid w:val="004C7255"/>
    <w:rsid w:val="004D0A1B"/>
    <w:rsid w:val="004E421F"/>
    <w:rsid w:val="004F6FD8"/>
    <w:rsid w:val="00520753"/>
    <w:rsid w:val="00543E19"/>
    <w:rsid w:val="005A77E3"/>
    <w:rsid w:val="005F6851"/>
    <w:rsid w:val="00600401"/>
    <w:rsid w:val="00616186"/>
    <w:rsid w:val="00641713"/>
    <w:rsid w:val="006435E4"/>
    <w:rsid w:val="00660BCB"/>
    <w:rsid w:val="00664A49"/>
    <w:rsid w:val="00687F3C"/>
    <w:rsid w:val="006A38D0"/>
    <w:rsid w:val="006E6257"/>
    <w:rsid w:val="00705470"/>
    <w:rsid w:val="00714B18"/>
    <w:rsid w:val="00750652"/>
    <w:rsid w:val="0076330F"/>
    <w:rsid w:val="00770EE4"/>
    <w:rsid w:val="007746B8"/>
    <w:rsid w:val="00776DF3"/>
    <w:rsid w:val="00787603"/>
    <w:rsid w:val="007A7C1B"/>
    <w:rsid w:val="007D15CE"/>
    <w:rsid w:val="007E7B02"/>
    <w:rsid w:val="007F4ECE"/>
    <w:rsid w:val="00812885"/>
    <w:rsid w:val="0083611C"/>
    <w:rsid w:val="008413E4"/>
    <w:rsid w:val="0085778C"/>
    <w:rsid w:val="00863D48"/>
    <w:rsid w:val="00900E1F"/>
    <w:rsid w:val="00907D5B"/>
    <w:rsid w:val="0092287C"/>
    <w:rsid w:val="009A77D0"/>
    <w:rsid w:val="00A03923"/>
    <w:rsid w:val="00A178E5"/>
    <w:rsid w:val="00A21E8F"/>
    <w:rsid w:val="00A27452"/>
    <w:rsid w:val="00A37C5C"/>
    <w:rsid w:val="00A553E5"/>
    <w:rsid w:val="00A77709"/>
    <w:rsid w:val="00AA57AC"/>
    <w:rsid w:val="00AE4085"/>
    <w:rsid w:val="00AF24C2"/>
    <w:rsid w:val="00B6095A"/>
    <w:rsid w:val="00C25F61"/>
    <w:rsid w:val="00C542F2"/>
    <w:rsid w:val="00C56302"/>
    <w:rsid w:val="00C5631B"/>
    <w:rsid w:val="00CE2F4B"/>
    <w:rsid w:val="00D02B37"/>
    <w:rsid w:val="00D3301C"/>
    <w:rsid w:val="00D540DD"/>
    <w:rsid w:val="00DC37F0"/>
    <w:rsid w:val="00E04966"/>
    <w:rsid w:val="00E06571"/>
    <w:rsid w:val="00E10AFF"/>
    <w:rsid w:val="00E2693D"/>
    <w:rsid w:val="00E416CA"/>
    <w:rsid w:val="00E61BAA"/>
    <w:rsid w:val="00E724EC"/>
    <w:rsid w:val="00E80076"/>
    <w:rsid w:val="00E94D7F"/>
    <w:rsid w:val="00E963A5"/>
    <w:rsid w:val="00EE0A00"/>
    <w:rsid w:val="00F1625E"/>
    <w:rsid w:val="00F449EA"/>
    <w:rsid w:val="00F62C21"/>
    <w:rsid w:val="00F71C8E"/>
    <w:rsid w:val="00F77C9D"/>
    <w:rsid w:val="00FB5CD1"/>
    <w:rsid w:val="00FD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A6D723-54B1-4281-A074-290B2A46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737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D6701"/>
  </w:style>
  <w:style w:type="paragraph" w:customStyle="1" w:styleId="10sp0">
    <w:name w:val="_1.0sp 0&quot;"/>
    <w:basedOn w:val="Normal"/>
    <w:rsid w:val="001C4680"/>
    <w:pPr>
      <w:suppressAutoHyphens/>
      <w:spacing w:after="240" w:line="240" w:lineRule="auto"/>
    </w:pPr>
    <w:rPr>
      <w:rFonts w:ascii="Times New Roman" w:eastAsia="SimSun" w:hAnsi="Times New Roman" w:cs="Times New Roman"/>
      <w:sz w:val="24"/>
      <w:szCs w:val="20"/>
    </w:rPr>
  </w:style>
  <w:style w:type="character" w:customStyle="1" w:styleId="apple-style-span">
    <w:name w:val="apple-style-span"/>
    <w:basedOn w:val="DefaultParagraphFont"/>
    <w:rsid w:val="00467CA6"/>
  </w:style>
  <w:style w:type="paragraph" w:styleId="BodyText2">
    <w:name w:val="Body Text 2"/>
    <w:basedOn w:val="Normal"/>
    <w:link w:val="BodyText2Char"/>
    <w:rsid w:val="00E724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E724EC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44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F4E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2098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Armen Petrosyan</cp:lastModifiedBy>
  <cp:revision>160</cp:revision>
  <cp:lastPrinted>2014-09-08T08:29:00Z</cp:lastPrinted>
  <dcterms:created xsi:type="dcterms:W3CDTF">2014-09-08T06:43:00Z</dcterms:created>
  <dcterms:modified xsi:type="dcterms:W3CDTF">2014-09-09T10:51:00Z</dcterms:modified>
</cp:coreProperties>
</file>